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43" w:rsidRPr="0017299A" w:rsidRDefault="00E14643" w:rsidP="006D6FA9">
      <w:pPr>
        <w:pStyle w:val="Sansinterligne"/>
        <w:rPr>
          <w:rFonts w:asciiTheme="majorHAnsi" w:hAnsiTheme="majorHAnsi"/>
          <w:b/>
          <w:color w:val="C00000"/>
          <w:lang w:val="fr-CA"/>
        </w:rPr>
      </w:pPr>
      <w:bookmarkStart w:id="0" w:name="_GoBack"/>
      <w:bookmarkEnd w:id="0"/>
    </w:p>
    <w:p w:rsidR="006D6FA9" w:rsidRPr="00FF5612" w:rsidRDefault="008B6D97" w:rsidP="0019094A">
      <w:pPr>
        <w:pStyle w:val="Sansinterligne"/>
        <w:jc w:val="center"/>
        <w:rPr>
          <w:rFonts w:asciiTheme="majorHAnsi" w:hAnsiTheme="majorHAnsi"/>
          <w:b/>
          <w:color w:val="C00000"/>
          <w:sz w:val="36"/>
          <w:szCs w:val="36"/>
          <w:lang w:val="fr-CA"/>
        </w:rPr>
      </w:pPr>
      <w:r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>Transport de spécimens biologiques</w:t>
      </w:r>
      <w:r w:rsidR="00DF3112"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 xml:space="preserve"> qui nous permettent </w:t>
      </w:r>
      <w:r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 xml:space="preserve"> de croire qu’</w:t>
      </w:r>
      <w:r w:rsidR="001D63D0"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>ils ne</w:t>
      </w:r>
      <w:r w:rsidR="0019094A"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 xml:space="preserve"> </w:t>
      </w:r>
      <w:r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>contiennent</w:t>
      </w:r>
      <w:r w:rsidR="007E35A4"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 xml:space="preserve"> </w:t>
      </w:r>
      <w:r w:rsidR="0019094A"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 xml:space="preserve">pas </w:t>
      </w:r>
      <w:r w:rsidRPr="00FF5612">
        <w:rPr>
          <w:rFonts w:asciiTheme="majorHAnsi" w:hAnsiTheme="majorHAnsi"/>
          <w:b/>
          <w:color w:val="C00000"/>
          <w:sz w:val="36"/>
          <w:szCs w:val="36"/>
          <w:lang w:val="fr-CA"/>
        </w:rPr>
        <w:t>de matières infectieuses</w:t>
      </w:r>
    </w:p>
    <w:p w:rsidR="00E14643" w:rsidRDefault="00E14643" w:rsidP="00E14643">
      <w:pPr>
        <w:pStyle w:val="Paragraphedeliste"/>
        <w:rPr>
          <w:rFonts w:asciiTheme="majorHAnsi" w:hAnsiTheme="majorHAnsi"/>
          <w:lang w:val="fr-CA"/>
        </w:rPr>
      </w:pPr>
    </w:p>
    <w:p w:rsidR="00140FC9" w:rsidRDefault="00DC0397" w:rsidP="001E2781">
      <w:pPr>
        <w:pStyle w:val="Sansinterligne"/>
        <w:rPr>
          <w:lang w:val="fr-CA"/>
        </w:rPr>
      </w:pPr>
      <w:r w:rsidRPr="001E2781">
        <w:rPr>
          <w:lang w:val="fr-CA"/>
        </w:rPr>
        <w:t xml:space="preserve">Placer </w:t>
      </w:r>
      <w:r w:rsidR="008B6D97" w:rsidRPr="001E2781">
        <w:rPr>
          <w:lang w:val="fr-CA"/>
        </w:rPr>
        <w:t xml:space="preserve">le spécimen dans un contenant spécifiquement </w:t>
      </w:r>
      <w:r w:rsidR="002301C2" w:rsidRPr="001E2781">
        <w:rPr>
          <w:lang w:val="fr-CA"/>
        </w:rPr>
        <w:t>utilisé</w:t>
      </w:r>
      <w:r w:rsidR="008B6D97" w:rsidRPr="001E2781">
        <w:rPr>
          <w:lang w:val="fr-CA"/>
        </w:rPr>
        <w:t xml:space="preserve"> </w:t>
      </w:r>
      <w:r w:rsidR="00666FAF" w:rsidRPr="001E2781">
        <w:rPr>
          <w:lang w:val="fr-CA"/>
        </w:rPr>
        <w:t>en</w:t>
      </w:r>
      <w:r w:rsidR="002301C2" w:rsidRPr="001E2781">
        <w:rPr>
          <w:lang w:val="fr-CA"/>
        </w:rPr>
        <w:t xml:space="preserve"> laboratoire</w:t>
      </w:r>
      <w:r w:rsidR="001E2781">
        <w:rPr>
          <w:b/>
          <w:lang w:val="fr-CA"/>
        </w:rPr>
        <w:t xml:space="preserve">. </w:t>
      </w:r>
      <w:r w:rsidR="001E2781" w:rsidRPr="001E2781">
        <w:rPr>
          <w:lang w:val="fr-CA"/>
        </w:rPr>
        <w:t>(</w:t>
      </w:r>
      <w:proofErr w:type="gramStart"/>
      <w:r w:rsidR="001E2781" w:rsidRPr="001E2781">
        <w:rPr>
          <w:lang w:val="fr-CA"/>
        </w:rPr>
        <w:t>voir</w:t>
      </w:r>
      <w:proofErr w:type="gramEnd"/>
      <w:r w:rsidR="001E2781">
        <w:rPr>
          <w:b/>
          <w:lang w:val="fr-CA"/>
        </w:rPr>
        <w:t xml:space="preserve"> </w:t>
      </w:r>
      <w:r w:rsidR="001E2781">
        <w:rPr>
          <w:lang w:val="fr-CA"/>
        </w:rPr>
        <w:t>ci-dessous)</w:t>
      </w:r>
    </w:p>
    <w:p w:rsidR="001E2781" w:rsidRPr="001E2781" w:rsidRDefault="001E2781" w:rsidP="001E2781">
      <w:pPr>
        <w:pStyle w:val="Sansinterligne"/>
        <w:rPr>
          <w:lang w:val="fr-CA"/>
        </w:rPr>
      </w:pPr>
    </w:p>
    <w:p w:rsidR="0017299A" w:rsidRPr="001E2781" w:rsidRDefault="00140FC9" w:rsidP="001E2781">
      <w:pPr>
        <w:rPr>
          <w:lang w:val="fr-CA"/>
        </w:rPr>
      </w:pPr>
      <w:r w:rsidRPr="001E2781">
        <w:rPr>
          <w:b/>
          <w:lang w:val="fr-CA"/>
        </w:rPr>
        <w:t>La réquisition</w:t>
      </w:r>
      <w:r w:rsidRPr="001E2781">
        <w:rPr>
          <w:lang w:val="fr-CA"/>
        </w:rPr>
        <w:t xml:space="preserve"> doit être remplie  avec TOUTES les informations </w:t>
      </w:r>
      <w:r w:rsidR="003B3A96" w:rsidRPr="001E2781">
        <w:rPr>
          <w:lang w:val="fr-CA"/>
        </w:rPr>
        <w:t>requises.</w:t>
      </w:r>
    </w:p>
    <w:p w:rsidR="00140FC9" w:rsidRPr="001E6287" w:rsidRDefault="003B3A96" w:rsidP="008D4CD1">
      <w:pPr>
        <w:pStyle w:val="Paragraphedeliste"/>
        <w:numPr>
          <w:ilvl w:val="0"/>
          <w:numId w:val="21"/>
        </w:numPr>
        <w:jc w:val="both"/>
        <w:rPr>
          <w:lang w:val="fr-CA"/>
        </w:rPr>
      </w:pPr>
      <w:r>
        <w:rPr>
          <w:lang w:val="fr-CA"/>
        </w:rPr>
        <w:t xml:space="preserve"> L</w:t>
      </w:r>
      <w:r w:rsidRPr="001E6287">
        <w:rPr>
          <w:lang w:val="fr-CA"/>
        </w:rPr>
        <w:t>e</w:t>
      </w:r>
      <w:r w:rsidR="00140FC9" w:rsidRPr="001E6287">
        <w:rPr>
          <w:lang w:val="fr-CA"/>
        </w:rPr>
        <w:t xml:space="preserve"> nom et prénom du patient</w:t>
      </w:r>
    </w:p>
    <w:p w:rsidR="004B4D0B" w:rsidRPr="001E6287" w:rsidRDefault="00140FC9" w:rsidP="008D4CD1">
      <w:pPr>
        <w:pStyle w:val="Paragraphedeliste"/>
        <w:numPr>
          <w:ilvl w:val="0"/>
          <w:numId w:val="21"/>
        </w:numPr>
        <w:jc w:val="both"/>
        <w:rPr>
          <w:lang w:val="fr-CA"/>
        </w:rPr>
      </w:pPr>
      <w:r w:rsidRPr="001E6287">
        <w:rPr>
          <w:lang w:val="fr-CA"/>
        </w:rPr>
        <w:t>Son numéro de carte d’assurance maladie (RAMQ) ou  numéro de sa carte du CUSM</w:t>
      </w:r>
    </w:p>
    <w:p w:rsidR="00140FC9" w:rsidRPr="001E6287" w:rsidRDefault="004B4D0B" w:rsidP="008D4CD1">
      <w:pPr>
        <w:pStyle w:val="Paragraphedeliste"/>
        <w:numPr>
          <w:ilvl w:val="0"/>
          <w:numId w:val="21"/>
        </w:numPr>
        <w:jc w:val="both"/>
        <w:rPr>
          <w:lang w:val="fr-CA"/>
        </w:rPr>
      </w:pPr>
      <w:r w:rsidRPr="001E6287">
        <w:rPr>
          <w:lang w:val="fr-CA"/>
        </w:rPr>
        <w:t>Date de naissance</w:t>
      </w:r>
      <w:r w:rsidR="00140FC9" w:rsidRPr="001E6287">
        <w:rPr>
          <w:lang w:val="fr-CA"/>
        </w:rPr>
        <w:t xml:space="preserve"> </w:t>
      </w:r>
    </w:p>
    <w:p w:rsidR="00140FC9" w:rsidRPr="001E6287" w:rsidRDefault="00140FC9" w:rsidP="008D4CD1">
      <w:pPr>
        <w:pStyle w:val="Paragraphedeliste"/>
        <w:numPr>
          <w:ilvl w:val="0"/>
          <w:numId w:val="21"/>
        </w:numPr>
        <w:jc w:val="both"/>
        <w:rPr>
          <w:lang w:val="fr-CA"/>
        </w:rPr>
      </w:pPr>
      <w:r w:rsidRPr="001E6287">
        <w:rPr>
          <w:lang w:val="fr-CA"/>
        </w:rPr>
        <w:t>Le nom du médecin</w:t>
      </w:r>
      <w:r w:rsidR="004B4D0B" w:rsidRPr="001E6287">
        <w:rPr>
          <w:lang w:val="fr-CA"/>
        </w:rPr>
        <w:t xml:space="preserve"> et ses coordonnées </w:t>
      </w:r>
    </w:p>
    <w:p w:rsidR="00140FC9" w:rsidRPr="001E6287" w:rsidRDefault="00140FC9" w:rsidP="008D4CD1">
      <w:pPr>
        <w:pStyle w:val="Paragraphedeliste"/>
        <w:numPr>
          <w:ilvl w:val="0"/>
          <w:numId w:val="21"/>
        </w:numPr>
        <w:jc w:val="both"/>
        <w:rPr>
          <w:lang w:val="fr-CA"/>
        </w:rPr>
      </w:pPr>
      <w:r w:rsidRPr="001E6287">
        <w:rPr>
          <w:lang w:val="fr-CA"/>
        </w:rPr>
        <w:t>La date</w:t>
      </w:r>
      <w:r w:rsidR="004B4D0B" w:rsidRPr="001E6287">
        <w:rPr>
          <w:lang w:val="fr-CA"/>
        </w:rPr>
        <w:t xml:space="preserve"> et l’heure du prélèvement</w:t>
      </w:r>
    </w:p>
    <w:p w:rsidR="00140FC9" w:rsidRPr="001E6287" w:rsidRDefault="00140FC9" w:rsidP="008D4CD1">
      <w:pPr>
        <w:pStyle w:val="Paragraphedeliste"/>
        <w:numPr>
          <w:ilvl w:val="0"/>
          <w:numId w:val="21"/>
        </w:numPr>
        <w:jc w:val="both"/>
        <w:rPr>
          <w:lang w:val="fr-CA"/>
        </w:rPr>
      </w:pPr>
      <w:r w:rsidRPr="001E6287">
        <w:rPr>
          <w:lang w:val="fr-CA"/>
        </w:rPr>
        <w:t>L</w:t>
      </w:r>
      <w:r w:rsidR="004B4D0B" w:rsidRPr="001E6287">
        <w:rPr>
          <w:lang w:val="fr-CA"/>
        </w:rPr>
        <w:t>’endroit (</w:t>
      </w:r>
      <w:r w:rsidRPr="001E6287">
        <w:rPr>
          <w:lang w:val="fr-CA"/>
        </w:rPr>
        <w:t xml:space="preserve">le site) où le spécimen a été </w:t>
      </w:r>
      <w:proofErr w:type="gramStart"/>
      <w:r w:rsidRPr="001E6287">
        <w:rPr>
          <w:lang w:val="fr-CA"/>
        </w:rPr>
        <w:t>prélevé  (</w:t>
      </w:r>
      <w:proofErr w:type="gramEnd"/>
      <w:r w:rsidRPr="001E6287">
        <w:rPr>
          <w:lang w:val="fr-CA"/>
        </w:rPr>
        <w:t xml:space="preserve"> ex : bras droit, cuisse gauche)</w:t>
      </w:r>
    </w:p>
    <w:p w:rsidR="00140FC9" w:rsidRPr="001E6287" w:rsidRDefault="00140FC9" w:rsidP="008D4CD1">
      <w:pPr>
        <w:pStyle w:val="Paragraphedeliste"/>
        <w:numPr>
          <w:ilvl w:val="0"/>
          <w:numId w:val="21"/>
        </w:numPr>
        <w:jc w:val="both"/>
        <w:rPr>
          <w:lang w:val="fr-CA"/>
        </w:rPr>
      </w:pPr>
      <w:r w:rsidRPr="001E6287">
        <w:rPr>
          <w:lang w:val="fr-CA"/>
        </w:rPr>
        <w:t>Les informations cliniques</w:t>
      </w:r>
    </w:p>
    <w:p w:rsidR="00140FC9" w:rsidRPr="001E2781" w:rsidRDefault="00DC0397" w:rsidP="001E2781">
      <w:pPr>
        <w:jc w:val="both"/>
        <w:rPr>
          <w:lang w:val="fr-CA"/>
        </w:rPr>
      </w:pPr>
      <w:r w:rsidRPr="001E2781">
        <w:rPr>
          <w:b/>
          <w:lang w:val="fr-CA"/>
        </w:rPr>
        <w:t>Le contenant</w:t>
      </w:r>
      <w:r w:rsidR="007B397D" w:rsidRPr="001E2781">
        <w:rPr>
          <w:lang w:val="fr-CA"/>
        </w:rPr>
        <w:t xml:space="preserve"> doit être identifié avec</w:t>
      </w:r>
    </w:p>
    <w:p w:rsidR="004B4D0B" w:rsidRPr="008D4CD1" w:rsidRDefault="007B397D" w:rsidP="008D4CD1">
      <w:pPr>
        <w:pStyle w:val="Paragraphedeliste"/>
        <w:numPr>
          <w:ilvl w:val="0"/>
          <w:numId w:val="28"/>
        </w:numPr>
        <w:ind w:left="1530"/>
        <w:jc w:val="both"/>
        <w:rPr>
          <w:lang w:val="fr-CA"/>
        </w:rPr>
      </w:pPr>
      <w:r w:rsidRPr="008D4CD1">
        <w:rPr>
          <w:lang w:val="fr-CA"/>
        </w:rPr>
        <w:t>le no</w:t>
      </w:r>
      <w:r w:rsidR="00D91572" w:rsidRPr="008D4CD1">
        <w:rPr>
          <w:lang w:val="fr-CA"/>
        </w:rPr>
        <w:t>m et prénom du patient,</w:t>
      </w:r>
    </w:p>
    <w:p w:rsidR="004B4D0B" w:rsidRPr="001E6287" w:rsidRDefault="007B397D" w:rsidP="008D4CD1">
      <w:pPr>
        <w:pStyle w:val="Paragraphedeliste"/>
        <w:numPr>
          <w:ilvl w:val="0"/>
          <w:numId w:val="28"/>
        </w:numPr>
        <w:ind w:left="1530"/>
        <w:jc w:val="both"/>
        <w:rPr>
          <w:lang w:val="fr-CA"/>
        </w:rPr>
      </w:pPr>
      <w:r w:rsidRPr="001E6287">
        <w:rPr>
          <w:lang w:val="fr-CA"/>
        </w:rPr>
        <w:t>son numéro de carte d’assurance maladie (RAMQ)</w:t>
      </w:r>
      <w:r w:rsidR="00D91572" w:rsidRPr="001E6287">
        <w:rPr>
          <w:lang w:val="fr-CA"/>
        </w:rPr>
        <w:t xml:space="preserve"> ou </w:t>
      </w:r>
      <w:r w:rsidR="00633B9F" w:rsidRPr="001E6287">
        <w:rPr>
          <w:lang w:val="fr-CA"/>
        </w:rPr>
        <w:t xml:space="preserve"> numéro de sa carte du CUSM</w:t>
      </w:r>
    </w:p>
    <w:p w:rsidR="004B4D0B" w:rsidRPr="001E6287" w:rsidRDefault="004B4D0B" w:rsidP="008D4CD1">
      <w:pPr>
        <w:pStyle w:val="Paragraphedeliste"/>
        <w:numPr>
          <w:ilvl w:val="0"/>
          <w:numId w:val="28"/>
        </w:numPr>
        <w:ind w:left="1530"/>
        <w:jc w:val="both"/>
        <w:rPr>
          <w:lang w:val="fr-CA"/>
        </w:rPr>
      </w:pPr>
      <w:proofErr w:type="gramStart"/>
      <w:r w:rsidRPr="001E6287">
        <w:rPr>
          <w:lang w:val="fr-CA"/>
        </w:rPr>
        <w:t>l’endroit</w:t>
      </w:r>
      <w:proofErr w:type="gramEnd"/>
      <w:r w:rsidRPr="001E6287">
        <w:rPr>
          <w:lang w:val="fr-CA"/>
        </w:rPr>
        <w:t xml:space="preserve"> (</w:t>
      </w:r>
      <w:r w:rsidR="00DC0397" w:rsidRPr="001E6287">
        <w:rPr>
          <w:lang w:val="fr-CA"/>
        </w:rPr>
        <w:t>le site) où le spécimen a été prélevé  ( ex : bras droit, cuisse gauche)</w:t>
      </w:r>
    </w:p>
    <w:p w:rsidR="008D45BD" w:rsidRDefault="007B397D" w:rsidP="00BB4BCC">
      <w:pPr>
        <w:pStyle w:val="Paragraphedeliste"/>
        <w:numPr>
          <w:ilvl w:val="0"/>
          <w:numId w:val="28"/>
        </w:numPr>
        <w:ind w:left="1530"/>
        <w:jc w:val="both"/>
        <w:rPr>
          <w:lang w:val="fr-CA"/>
        </w:rPr>
      </w:pPr>
      <w:r w:rsidRPr="001E6287">
        <w:rPr>
          <w:lang w:val="fr-CA"/>
        </w:rPr>
        <w:t>Le fixatif</w:t>
      </w:r>
      <w:r w:rsidR="004B4D0B" w:rsidRPr="001E6287">
        <w:rPr>
          <w:lang w:val="fr-CA"/>
        </w:rPr>
        <w:t xml:space="preserve">  </w:t>
      </w:r>
      <w:r w:rsidRPr="001E6287">
        <w:rPr>
          <w:lang w:val="fr-CA"/>
        </w:rPr>
        <w:t>utilisé  do</w:t>
      </w:r>
      <w:r w:rsidR="00760FD9">
        <w:rPr>
          <w:lang w:val="fr-CA"/>
        </w:rPr>
        <w:t>it être inscrit sur le contenant</w:t>
      </w:r>
      <w:r w:rsidR="00B46BB7">
        <w:rPr>
          <w:lang w:val="fr-CA"/>
        </w:rPr>
        <w:t>. (formol</w:t>
      </w:r>
      <w:r w:rsidR="007970D6">
        <w:rPr>
          <w:lang w:val="fr-CA"/>
        </w:rPr>
        <w:t>)</w:t>
      </w:r>
    </w:p>
    <w:p w:rsidR="00760FD9" w:rsidRPr="00BB4BCC" w:rsidRDefault="00760FD9" w:rsidP="0019094A">
      <w:pPr>
        <w:pStyle w:val="Paragraphedeliste"/>
        <w:ind w:left="1530"/>
        <w:jc w:val="both"/>
        <w:rPr>
          <w:lang w:val="fr-CA"/>
        </w:rPr>
      </w:pPr>
    </w:p>
    <w:p w:rsidR="00B05825" w:rsidRPr="00BB4BCC" w:rsidRDefault="00B05825" w:rsidP="00DB485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lang w:val="fr-CA"/>
        </w:rPr>
      </w:pPr>
      <w:r w:rsidRPr="001E6287">
        <w:rPr>
          <w:rFonts w:cs="Times New Roman"/>
          <w:sz w:val="24"/>
          <w:szCs w:val="24"/>
          <w:lang w:val="fr-CA"/>
        </w:rPr>
        <w:t xml:space="preserve"> </w:t>
      </w:r>
      <w:r w:rsidR="00881A33">
        <w:rPr>
          <w:rFonts w:cs="Times New Roman"/>
          <w:sz w:val="24"/>
          <w:szCs w:val="24"/>
          <w:lang w:val="fr-CA"/>
        </w:rPr>
        <w:t>Le contenant</w:t>
      </w:r>
      <w:r w:rsidR="00DB4855" w:rsidRPr="001E6287">
        <w:rPr>
          <w:rFonts w:cs="Times New Roman"/>
          <w:sz w:val="24"/>
          <w:szCs w:val="24"/>
          <w:lang w:val="fr-CA"/>
        </w:rPr>
        <w:t xml:space="preserve"> étanche</w:t>
      </w:r>
      <w:r w:rsidR="00881A33">
        <w:rPr>
          <w:rFonts w:cs="Times New Roman"/>
          <w:sz w:val="24"/>
          <w:szCs w:val="24"/>
          <w:lang w:val="fr-CA"/>
        </w:rPr>
        <w:t xml:space="preserve"> normalement</w:t>
      </w:r>
      <w:r w:rsidR="00DB4855" w:rsidRPr="001E6287">
        <w:rPr>
          <w:rFonts w:cs="Times New Roman"/>
          <w:sz w:val="24"/>
          <w:szCs w:val="24"/>
          <w:lang w:val="fr-CA"/>
        </w:rPr>
        <w:t xml:space="preserve"> </w:t>
      </w:r>
      <w:r w:rsidR="00881A33">
        <w:rPr>
          <w:rFonts w:cs="Times New Roman"/>
          <w:sz w:val="24"/>
          <w:szCs w:val="24"/>
          <w:lang w:val="fr-CA"/>
        </w:rPr>
        <w:t>utilisé doit inclure</w:t>
      </w:r>
      <w:r w:rsidR="00DB4855" w:rsidRPr="001E6287">
        <w:rPr>
          <w:rFonts w:cs="Times New Roman"/>
          <w:sz w:val="24"/>
          <w:szCs w:val="24"/>
          <w:lang w:val="fr-CA"/>
        </w:rPr>
        <w:t xml:space="preserve"> le </w:t>
      </w:r>
      <w:r w:rsidR="00EF2E0A" w:rsidRPr="001E6287">
        <w:rPr>
          <w:rFonts w:cs="Times New Roman"/>
          <w:sz w:val="24"/>
          <w:szCs w:val="24"/>
          <w:lang w:val="fr-CA"/>
        </w:rPr>
        <w:t>spécimen</w:t>
      </w:r>
      <w:r w:rsidR="00881A33">
        <w:rPr>
          <w:rFonts w:cs="Times New Roman"/>
          <w:sz w:val="24"/>
          <w:szCs w:val="24"/>
          <w:lang w:val="fr-CA"/>
        </w:rPr>
        <w:t xml:space="preserve"> et le</w:t>
      </w:r>
      <w:r w:rsidR="00DB4855" w:rsidRPr="001E6287">
        <w:rPr>
          <w:rFonts w:cs="Times New Roman"/>
          <w:sz w:val="24"/>
          <w:szCs w:val="24"/>
          <w:lang w:val="fr-CA"/>
        </w:rPr>
        <w:t xml:space="preserve"> </w:t>
      </w:r>
      <w:r w:rsidR="00760FD9">
        <w:rPr>
          <w:rFonts w:cs="Times New Roman"/>
          <w:sz w:val="24"/>
          <w:szCs w:val="24"/>
          <w:lang w:val="fr-CA"/>
        </w:rPr>
        <w:t>for</w:t>
      </w:r>
      <w:r w:rsidR="0019094A">
        <w:rPr>
          <w:rFonts w:cs="Times New Roman"/>
          <w:sz w:val="24"/>
          <w:szCs w:val="24"/>
          <w:lang w:val="fr-CA"/>
        </w:rPr>
        <w:t>mol </w:t>
      </w:r>
      <w:r w:rsidR="00881A33">
        <w:rPr>
          <w:rFonts w:cs="Times New Roman"/>
          <w:sz w:val="24"/>
          <w:szCs w:val="24"/>
          <w:lang w:val="fr-CA"/>
        </w:rPr>
        <w:t xml:space="preserve">dans </w:t>
      </w:r>
      <w:r w:rsidR="0019094A">
        <w:rPr>
          <w:rFonts w:cs="Times New Roman"/>
          <w:sz w:val="24"/>
          <w:szCs w:val="24"/>
          <w:lang w:val="fr-CA"/>
        </w:rPr>
        <w:t>un ratio</w:t>
      </w:r>
      <w:r w:rsidR="00760FD9">
        <w:rPr>
          <w:rFonts w:cs="Times New Roman"/>
          <w:sz w:val="24"/>
          <w:szCs w:val="24"/>
          <w:lang w:val="fr-CA"/>
        </w:rPr>
        <w:t xml:space="preserve"> de 1 :20</w:t>
      </w:r>
    </w:p>
    <w:p w:rsidR="00DB4855" w:rsidRPr="001E6287" w:rsidRDefault="00DB4855" w:rsidP="00DB485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CA"/>
        </w:rPr>
      </w:pPr>
    </w:p>
    <w:p w:rsidR="008B6D97" w:rsidRPr="001E6287" w:rsidRDefault="00B05825" w:rsidP="00B05825">
      <w:pPr>
        <w:pStyle w:val="Paragraphedeliste"/>
        <w:rPr>
          <w:sz w:val="24"/>
          <w:szCs w:val="24"/>
          <w:lang w:val="fr-CA"/>
        </w:rPr>
      </w:pPr>
      <w:r w:rsidRPr="001E6287">
        <w:rPr>
          <w:noProof/>
          <w:lang w:val="fr-CA" w:eastAsia="fr-CA"/>
        </w:rPr>
        <w:drawing>
          <wp:inline distT="0" distB="0" distL="0" distR="0" wp14:anchorId="695875D1" wp14:editId="01ACB9BB">
            <wp:extent cx="3237923" cy="1936884"/>
            <wp:effectExtent l="0" t="0" r="635" b="6350"/>
            <wp:docPr id="2" name="Picture 2" descr="http://www.cisss-ca.gouv.qc.ca/fileadmin/documents/Professionnels/Laboratoires/Images/CONT_COUVERCLE_JA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sss-ca.gouv.qc.ca/fileadmin/documents/Professionnels/Laboratoires/Images/CONT_COUVERCLE_JAU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938" cy="195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9C0" w:rsidRPr="001E6287">
        <w:rPr>
          <w:noProof/>
          <w:lang w:val="fr-CA" w:eastAsia="fr-CA"/>
        </w:rPr>
        <w:drawing>
          <wp:inline distT="0" distB="0" distL="0" distR="0" wp14:anchorId="5A5DF680" wp14:editId="61C675DA">
            <wp:extent cx="2922886" cy="1943100"/>
            <wp:effectExtent l="0" t="0" r="0" b="0"/>
            <wp:docPr id="16" name="Picture 16" descr="https://lierre.ca/image/cache/product/Clinic-Supplies/Cleaning-product/Biohazard-50-pcs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erre.ca/image/cache/product/Clinic-Supplies/Cleaning-product/Biohazard-50-pcs-800x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00" cy="195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0A" w:rsidRPr="00E27134" w:rsidRDefault="007A27B5" w:rsidP="007A27B5">
      <w:pPr>
        <w:pStyle w:val="Sansinterligne"/>
        <w:numPr>
          <w:ilvl w:val="0"/>
          <w:numId w:val="26"/>
        </w:num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</w:t>
      </w:r>
      <w:r w:rsidR="00881A33">
        <w:rPr>
          <w:sz w:val="24"/>
          <w:szCs w:val="24"/>
          <w:lang w:val="fr-CA"/>
        </w:rPr>
        <w:t xml:space="preserve">Le contenant </w:t>
      </w:r>
      <w:r w:rsidR="00B05825" w:rsidRPr="00E27134">
        <w:rPr>
          <w:sz w:val="24"/>
          <w:szCs w:val="24"/>
          <w:lang w:val="fr-CA"/>
        </w:rPr>
        <w:t xml:space="preserve"> </w:t>
      </w:r>
      <w:r w:rsidR="00375FB4" w:rsidRPr="00E27134">
        <w:rPr>
          <w:sz w:val="24"/>
          <w:szCs w:val="24"/>
          <w:lang w:val="fr-CA"/>
        </w:rPr>
        <w:t>est déposé dans un sac</w:t>
      </w:r>
      <w:r w:rsidR="00B05825" w:rsidRPr="00E27134">
        <w:rPr>
          <w:sz w:val="24"/>
          <w:szCs w:val="24"/>
          <w:lang w:val="fr-CA"/>
        </w:rPr>
        <w:t xml:space="preserve"> </w:t>
      </w:r>
      <w:proofErr w:type="spellStart"/>
      <w:r w:rsidR="00B05825" w:rsidRPr="00E27134">
        <w:rPr>
          <w:sz w:val="24"/>
          <w:szCs w:val="24"/>
          <w:lang w:val="fr-CA"/>
        </w:rPr>
        <w:t>refermable</w:t>
      </w:r>
      <w:proofErr w:type="spellEnd"/>
      <w:r w:rsidR="007721E4" w:rsidRPr="00E27134">
        <w:rPr>
          <w:sz w:val="24"/>
          <w:szCs w:val="24"/>
          <w:lang w:val="fr-CA"/>
        </w:rPr>
        <w:t xml:space="preserve"> </w:t>
      </w:r>
      <w:r w:rsidR="00E27134">
        <w:rPr>
          <w:sz w:val="24"/>
          <w:szCs w:val="24"/>
          <w:lang w:val="fr-CA"/>
        </w:rPr>
        <w:t xml:space="preserve"> pourvu d’</w:t>
      </w:r>
      <w:r w:rsidR="00375FB4" w:rsidRPr="00E27134">
        <w:rPr>
          <w:sz w:val="24"/>
          <w:szCs w:val="24"/>
          <w:lang w:val="fr-CA"/>
        </w:rPr>
        <w:t xml:space="preserve">une pochette extérieure  </w:t>
      </w:r>
      <w:r w:rsidR="00DB4855" w:rsidRPr="00E27134">
        <w:rPr>
          <w:rFonts w:eastAsiaTheme="minorHAnsi"/>
          <w:sz w:val="24"/>
          <w:szCs w:val="24"/>
          <w:lang w:val="fr-CA"/>
        </w:rPr>
        <w:t xml:space="preserve"> </w:t>
      </w:r>
    </w:p>
    <w:p w:rsidR="007A27B5" w:rsidRDefault="007A27B5" w:rsidP="00E27134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Style w:val="Accentuation"/>
          <w:i w:val="0"/>
          <w:sz w:val="24"/>
          <w:szCs w:val="24"/>
          <w:lang w:val="fr-CA"/>
        </w:rPr>
      </w:pPr>
      <w:r>
        <w:rPr>
          <w:rStyle w:val="Accentuation"/>
          <w:i w:val="0"/>
          <w:sz w:val="24"/>
          <w:szCs w:val="24"/>
          <w:lang w:val="fr-CA"/>
        </w:rPr>
        <w:t xml:space="preserve"> </w:t>
      </w:r>
      <w:r w:rsidR="002058C7">
        <w:rPr>
          <w:rStyle w:val="Accentuation"/>
          <w:i w:val="0"/>
          <w:sz w:val="24"/>
          <w:szCs w:val="24"/>
          <w:lang w:val="fr-CA"/>
        </w:rPr>
        <w:t>La</w:t>
      </w:r>
      <w:r w:rsidR="00E27134">
        <w:rPr>
          <w:rStyle w:val="Accentuation"/>
          <w:i w:val="0"/>
          <w:sz w:val="24"/>
          <w:szCs w:val="24"/>
          <w:lang w:val="fr-CA"/>
        </w:rPr>
        <w:t xml:space="preserve"> réquisition</w:t>
      </w:r>
      <w:r w:rsidR="00DB4855" w:rsidRPr="00E27134">
        <w:rPr>
          <w:rStyle w:val="Accentuation"/>
          <w:i w:val="0"/>
          <w:sz w:val="24"/>
          <w:szCs w:val="24"/>
          <w:lang w:val="fr-CA"/>
        </w:rPr>
        <w:t xml:space="preserve"> (formulaire de demande d’analyses) </w:t>
      </w:r>
      <w:r w:rsidR="00E27134">
        <w:rPr>
          <w:rStyle w:val="Accentuation"/>
          <w:i w:val="0"/>
          <w:sz w:val="24"/>
          <w:szCs w:val="24"/>
          <w:lang w:val="fr-CA"/>
        </w:rPr>
        <w:t>doit être insérée</w:t>
      </w:r>
      <w:r w:rsidR="00DB4855" w:rsidRPr="00E27134">
        <w:rPr>
          <w:rStyle w:val="Accentuation"/>
          <w:i w:val="0"/>
          <w:sz w:val="24"/>
          <w:szCs w:val="24"/>
          <w:lang w:val="fr-CA"/>
        </w:rPr>
        <w:t xml:space="preserve"> dans la pochett</w:t>
      </w:r>
      <w:r w:rsidR="00E27134">
        <w:rPr>
          <w:rStyle w:val="Accentuation"/>
          <w:i w:val="0"/>
          <w:sz w:val="24"/>
          <w:szCs w:val="24"/>
          <w:lang w:val="fr-CA"/>
        </w:rPr>
        <w:t>e extérieure du sac afin que le document ne soit</w:t>
      </w:r>
      <w:r w:rsidR="00DB4855" w:rsidRPr="00E27134">
        <w:rPr>
          <w:rStyle w:val="Accentuation"/>
          <w:i w:val="0"/>
          <w:sz w:val="24"/>
          <w:szCs w:val="24"/>
          <w:lang w:val="fr-CA"/>
        </w:rPr>
        <w:t xml:space="preserve"> p</w:t>
      </w:r>
      <w:r w:rsidR="00E27134">
        <w:rPr>
          <w:rStyle w:val="Accentuation"/>
          <w:i w:val="0"/>
          <w:sz w:val="24"/>
          <w:szCs w:val="24"/>
          <w:lang w:val="fr-CA"/>
        </w:rPr>
        <w:t>as en contact avec le contenant</w:t>
      </w:r>
      <w:r w:rsidR="00881A33">
        <w:rPr>
          <w:rStyle w:val="Accentuation"/>
          <w:i w:val="0"/>
          <w:sz w:val="24"/>
          <w:szCs w:val="24"/>
          <w:lang w:val="fr-CA"/>
        </w:rPr>
        <w:t xml:space="preserve">. </w:t>
      </w:r>
    </w:p>
    <w:p w:rsidR="007721E4" w:rsidRPr="00E27134" w:rsidRDefault="00881A33" w:rsidP="007A27B5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Style w:val="Accentuation"/>
          <w:i w:val="0"/>
          <w:sz w:val="24"/>
          <w:szCs w:val="24"/>
          <w:lang w:val="fr-CA"/>
        </w:rPr>
      </w:pPr>
      <w:proofErr w:type="gramStart"/>
      <w:r>
        <w:rPr>
          <w:rStyle w:val="Accentuation"/>
          <w:i w:val="0"/>
          <w:sz w:val="24"/>
          <w:szCs w:val="24"/>
          <w:lang w:val="fr-CA"/>
        </w:rPr>
        <w:t xml:space="preserve">La </w:t>
      </w:r>
      <w:r w:rsidR="00B46BB7">
        <w:rPr>
          <w:rStyle w:val="Accentuation"/>
          <w:i w:val="0"/>
          <w:sz w:val="24"/>
          <w:szCs w:val="24"/>
          <w:lang w:val="fr-CA"/>
        </w:rPr>
        <w:t>formol</w:t>
      </w:r>
      <w:proofErr w:type="gramEnd"/>
      <w:r w:rsidR="00B46BB7">
        <w:rPr>
          <w:rStyle w:val="Accentuation"/>
          <w:i w:val="0"/>
          <w:sz w:val="24"/>
          <w:szCs w:val="24"/>
          <w:lang w:val="fr-CA"/>
        </w:rPr>
        <w:t xml:space="preserve"> </w:t>
      </w:r>
      <w:r w:rsidR="007A27B5">
        <w:rPr>
          <w:rStyle w:val="Accentuation"/>
          <w:i w:val="0"/>
          <w:sz w:val="24"/>
          <w:szCs w:val="24"/>
          <w:lang w:val="fr-CA"/>
        </w:rPr>
        <w:t>est un</w:t>
      </w:r>
      <w:r w:rsidR="00DB4855" w:rsidRPr="00E27134">
        <w:rPr>
          <w:rStyle w:val="Accentuation"/>
          <w:i w:val="0"/>
          <w:sz w:val="24"/>
          <w:szCs w:val="24"/>
          <w:lang w:val="fr-CA"/>
        </w:rPr>
        <w:t xml:space="preserve"> produit chimique </w:t>
      </w:r>
      <w:r w:rsidR="002058C7">
        <w:rPr>
          <w:rStyle w:val="Accentuation"/>
          <w:i w:val="0"/>
          <w:sz w:val="24"/>
          <w:szCs w:val="24"/>
          <w:lang w:val="fr-CA"/>
        </w:rPr>
        <w:t xml:space="preserve">hautement </w:t>
      </w:r>
      <w:r w:rsidR="007970D6">
        <w:rPr>
          <w:rStyle w:val="Accentuation"/>
          <w:i w:val="0"/>
          <w:sz w:val="24"/>
          <w:szCs w:val="24"/>
          <w:lang w:val="fr-CA"/>
        </w:rPr>
        <w:t>toxique et il pourrait se rependre.</w:t>
      </w:r>
    </w:p>
    <w:p w:rsidR="007A27B5" w:rsidRPr="007A27B5" w:rsidRDefault="00EA4850" w:rsidP="007A27B5">
      <w:pPr>
        <w:pStyle w:val="Sansinterligne"/>
        <w:numPr>
          <w:ilvl w:val="0"/>
          <w:numId w:val="26"/>
        </w:numPr>
        <w:rPr>
          <w:sz w:val="24"/>
          <w:szCs w:val="24"/>
          <w:lang w:val="fr-CA"/>
        </w:rPr>
      </w:pPr>
      <w:r w:rsidRPr="007A27B5">
        <w:rPr>
          <w:rStyle w:val="Accentuation"/>
          <w:i w:val="0"/>
          <w:sz w:val="24"/>
          <w:szCs w:val="24"/>
          <w:lang w:val="fr-CA"/>
        </w:rPr>
        <w:t>Placer</w:t>
      </w:r>
      <w:r w:rsidR="00666FAF" w:rsidRPr="007A27B5">
        <w:rPr>
          <w:rStyle w:val="Accentuation"/>
          <w:i w:val="0"/>
          <w:sz w:val="24"/>
          <w:szCs w:val="24"/>
          <w:lang w:val="fr-CA"/>
        </w:rPr>
        <w:t xml:space="preserve"> </w:t>
      </w:r>
      <w:r w:rsidR="002058C7" w:rsidRPr="007A27B5">
        <w:rPr>
          <w:rStyle w:val="Accentuation"/>
          <w:i w:val="0"/>
          <w:sz w:val="24"/>
          <w:szCs w:val="24"/>
          <w:lang w:val="fr-CA"/>
        </w:rPr>
        <w:t>le</w:t>
      </w:r>
      <w:r w:rsidR="001D63D0" w:rsidRPr="007A27B5">
        <w:rPr>
          <w:rStyle w:val="Accentuation"/>
          <w:i w:val="0"/>
          <w:sz w:val="24"/>
          <w:szCs w:val="24"/>
          <w:lang w:val="fr-CA"/>
        </w:rPr>
        <w:t xml:space="preserve"> sac</w:t>
      </w:r>
      <w:r w:rsidR="002058C7" w:rsidRPr="007A27B5">
        <w:rPr>
          <w:rStyle w:val="Accentuation"/>
          <w:i w:val="0"/>
          <w:sz w:val="24"/>
          <w:szCs w:val="24"/>
          <w:lang w:val="fr-CA"/>
        </w:rPr>
        <w:t xml:space="preserve"> avec la</w:t>
      </w:r>
      <w:r w:rsidR="00666FAF" w:rsidRPr="007A27B5">
        <w:rPr>
          <w:rStyle w:val="Accentuation"/>
          <w:i w:val="0"/>
          <w:sz w:val="24"/>
          <w:szCs w:val="24"/>
          <w:lang w:val="fr-CA"/>
        </w:rPr>
        <w:t xml:space="preserve"> </w:t>
      </w:r>
      <w:r w:rsidR="001D63D0" w:rsidRPr="007A27B5">
        <w:rPr>
          <w:rStyle w:val="Accentuation"/>
          <w:i w:val="0"/>
          <w:sz w:val="24"/>
          <w:szCs w:val="24"/>
          <w:lang w:val="fr-CA"/>
        </w:rPr>
        <w:t>réquisition dans une boîte conçu</w:t>
      </w:r>
      <w:r w:rsidR="00D91572" w:rsidRPr="007A27B5">
        <w:rPr>
          <w:rStyle w:val="Accentuation"/>
          <w:i w:val="0"/>
          <w:sz w:val="24"/>
          <w:szCs w:val="24"/>
          <w:lang w:val="fr-CA"/>
        </w:rPr>
        <w:t>e</w:t>
      </w:r>
      <w:r w:rsidR="0019094A" w:rsidRPr="007A27B5">
        <w:rPr>
          <w:rStyle w:val="Accentuation"/>
          <w:i w:val="0"/>
          <w:sz w:val="24"/>
          <w:szCs w:val="24"/>
          <w:lang w:val="fr-CA"/>
        </w:rPr>
        <w:t xml:space="preserve"> pour le transport de</w:t>
      </w:r>
      <w:r w:rsidR="007721E4" w:rsidRPr="007A27B5">
        <w:rPr>
          <w:rStyle w:val="Accentuation"/>
          <w:i w:val="0"/>
          <w:sz w:val="24"/>
          <w:szCs w:val="24"/>
          <w:lang w:val="fr-CA"/>
        </w:rPr>
        <w:t xml:space="preserve"> </w:t>
      </w:r>
      <w:r w:rsidR="00881A33" w:rsidRPr="007A27B5">
        <w:rPr>
          <w:rStyle w:val="Accentuation"/>
          <w:i w:val="0"/>
          <w:sz w:val="24"/>
          <w:szCs w:val="24"/>
          <w:lang w:val="fr-CA"/>
        </w:rPr>
        <w:t>spécimens</w:t>
      </w:r>
      <w:r w:rsidR="007A27B5" w:rsidRPr="007A27B5">
        <w:rPr>
          <w:rStyle w:val="Accentuation"/>
          <w:i w:val="0"/>
          <w:sz w:val="24"/>
          <w:szCs w:val="24"/>
          <w:lang w:val="fr-CA"/>
        </w:rPr>
        <w:t>.</w:t>
      </w:r>
      <w:r w:rsidR="007A27B5" w:rsidRPr="007A27B5">
        <w:rPr>
          <w:sz w:val="24"/>
          <w:szCs w:val="24"/>
          <w:lang w:val="fr-CA"/>
        </w:rPr>
        <w:t xml:space="preserve"> La boî</w:t>
      </w:r>
      <w:r w:rsidR="007A27B5">
        <w:rPr>
          <w:sz w:val="24"/>
          <w:szCs w:val="24"/>
          <w:lang w:val="fr-CA"/>
        </w:rPr>
        <w:t>te</w:t>
      </w:r>
      <w:r w:rsidR="007A27B5" w:rsidRPr="007A27B5">
        <w:rPr>
          <w:sz w:val="24"/>
          <w:szCs w:val="24"/>
          <w:lang w:val="fr-CA"/>
        </w:rPr>
        <w:t xml:space="preserve"> doit être en mesure de résister à une chute de plus de</w:t>
      </w:r>
      <w:r w:rsidR="007A27B5">
        <w:rPr>
          <w:sz w:val="24"/>
          <w:szCs w:val="24"/>
          <w:lang w:val="fr-CA"/>
        </w:rPr>
        <w:t xml:space="preserve"> </w:t>
      </w:r>
      <w:r w:rsidR="007A27B5" w:rsidRPr="007A27B5">
        <w:rPr>
          <w:b/>
          <w:sz w:val="24"/>
          <w:szCs w:val="24"/>
          <w:lang w:val="fr-CA"/>
        </w:rPr>
        <w:t>1,5 mètre</w:t>
      </w:r>
      <w:r w:rsidR="007A27B5">
        <w:rPr>
          <w:b/>
          <w:sz w:val="28"/>
          <w:szCs w:val="28"/>
          <w:lang w:val="fr-CA"/>
        </w:rPr>
        <w:t xml:space="preserve">. </w:t>
      </w:r>
    </w:p>
    <w:p w:rsidR="007A27B5" w:rsidRPr="007A27B5" w:rsidRDefault="007A27B5" w:rsidP="007A27B5">
      <w:pPr>
        <w:pStyle w:val="Sansinterligne"/>
        <w:numPr>
          <w:ilvl w:val="0"/>
          <w:numId w:val="26"/>
        </w:numPr>
        <w:rPr>
          <w:rStyle w:val="Accentuation"/>
          <w:i w:val="0"/>
          <w:iCs w:val="0"/>
          <w:sz w:val="24"/>
          <w:szCs w:val="24"/>
          <w:lang w:val="fr-CA"/>
        </w:rPr>
      </w:pPr>
      <w:r w:rsidRPr="007A27B5">
        <w:rPr>
          <w:sz w:val="24"/>
          <w:szCs w:val="24"/>
          <w:lang w:val="fr-CA"/>
        </w:rPr>
        <w:t>Cou</w:t>
      </w:r>
      <w:r>
        <w:rPr>
          <w:sz w:val="24"/>
          <w:szCs w:val="24"/>
          <w:lang w:val="fr-CA"/>
        </w:rPr>
        <w:t>vrir le fond</w:t>
      </w:r>
      <w:r w:rsidRPr="007A27B5">
        <w:rPr>
          <w:rStyle w:val="Accentuation"/>
          <w:i w:val="0"/>
          <w:sz w:val="24"/>
          <w:szCs w:val="24"/>
          <w:lang w:val="fr-CA"/>
        </w:rPr>
        <w:t xml:space="preserve"> </w:t>
      </w:r>
      <w:r>
        <w:rPr>
          <w:rStyle w:val="Accentuation"/>
          <w:i w:val="0"/>
          <w:sz w:val="24"/>
          <w:szCs w:val="24"/>
          <w:lang w:val="fr-CA"/>
        </w:rPr>
        <w:t>d’un piqué</w:t>
      </w:r>
    </w:p>
    <w:p w:rsidR="008176D3" w:rsidRPr="007A27B5" w:rsidRDefault="00B46BB7" w:rsidP="007A27B5">
      <w:pPr>
        <w:pStyle w:val="Sansinterligne"/>
        <w:numPr>
          <w:ilvl w:val="0"/>
          <w:numId w:val="22"/>
        </w:numPr>
        <w:rPr>
          <w:rStyle w:val="Accentuation"/>
          <w:i w:val="0"/>
          <w:iCs w:val="0"/>
          <w:sz w:val="24"/>
          <w:szCs w:val="24"/>
          <w:lang w:val="fr-CA"/>
        </w:rPr>
      </w:pPr>
      <w:r>
        <w:rPr>
          <w:rStyle w:val="Accentuation"/>
          <w:i w:val="0"/>
          <w:sz w:val="24"/>
          <w:szCs w:val="24"/>
          <w:lang w:val="fr-CA"/>
        </w:rPr>
        <w:t>Le produit</w:t>
      </w:r>
      <w:r w:rsidR="002058C7" w:rsidRPr="007A27B5">
        <w:rPr>
          <w:rStyle w:val="Accentuation"/>
          <w:i w:val="0"/>
          <w:sz w:val="24"/>
          <w:szCs w:val="24"/>
          <w:lang w:val="fr-CA"/>
        </w:rPr>
        <w:t xml:space="preserve"> suggéré</w:t>
      </w:r>
      <w:r w:rsidR="006C1F75" w:rsidRPr="007A27B5">
        <w:rPr>
          <w:rStyle w:val="Accentuation"/>
          <w:b/>
          <w:i w:val="0"/>
          <w:sz w:val="24"/>
          <w:szCs w:val="24"/>
          <w:lang w:val="fr-CA"/>
        </w:rPr>
        <w:t xml:space="preserve"> (un piqué bleu # 2020633)</w:t>
      </w:r>
      <w:r w:rsidR="002058C7" w:rsidRPr="007A27B5">
        <w:rPr>
          <w:rStyle w:val="Accentuation"/>
          <w:i w:val="0"/>
          <w:sz w:val="24"/>
          <w:szCs w:val="24"/>
          <w:lang w:val="fr-CA"/>
        </w:rPr>
        <w:t xml:space="preserve"> </w:t>
      </w:r>
      <w:r w:rsidR="007721E4" w:rsidRPr="007A27B5">
        <w:rPr>
          <w:rStyle w:val="Accentuation"/>
          <w:i w:val="0"/>
          <w:sz w:val="24"/>
          <w:szCs w:val="24"/>
          <w:lang w:val="fr-CA"/>
        </w:rPr>
        <w:t>peut absorber jusqu’</w:t>
      </w:r>
      <w:r w:rsidR="0019094A" w:rsidRPr="007A27B5">
        <w:rPr>
          <w:rStyle w:val="Accentuation"/>
          <w:i w:val="0"/>
          <w:sz w:val="24"/>
          <w:szCs w:val="24"/>
          <w:lang w:val="fr-CA"/>
        </w:rPr>
        <w:t xml:space="preserve">à 300 ml de liquide. </w:t>
      </w:r>
      <w:r w:rsidR="006C1F75" w:rsidRPr="007A27B5">
        <w:rPr>
          <w:rStyle w:val="Accentuation"/>
          <w:i w:val="0"/>
          <w:sz w:val="24"/>
          <w:szCs w:val="24"/>
          <w:lang w:val="fr-CA"/>
        </w:rPr>
        <w:t>P</w:t>
      </w:r>
      <w:r w:rsidR="008176D3" w:rsidRPr="007A27B5">
        <w:rPr>
          <w:rStyle w:val="Accentuation"/>
          <w:i w:val="0"/>
          <w:sz w:val="24"/>
          <w:szCs w:val="24"/>
          <w:lang w:val="fr-CA"/>
        </w:rPr>
        <w:t>révoir</w:t>
      </w:r>
      <w:r w:rsidR="007263E8">
        <w:rPr>
          <w:rStyle w:val="Accentuation"/>
          <w:i w:val="0"/>
          <w:sz w:val="24"/>
          <w:szCs w:val="24"/>
          <w:lang w:val="fr-CA"/>
        </w:rPr>
        <w:t xml:space="preserve"> une quantité suffisante pour absorber le volume de liquide</w:t>
      </w:r>
      <w:r>
        <w:rPr>
          <w:rStyle w:val="Accentuation"/>
          <w:i w:val="0"/>
          <w:sz w:val="24"/>
          <w:szCs w:val="24"/>
          <w:lang w:val="fr-CA"/>
        </w:rPr>
        <w:t xml:space="preserve"> contenu</w:t>
      </w:r>
      <w:r w:rsidR="007263E8">
        <w:rPr>
          <w:rStyle w:val="Accentuation"/>
          <w:i w:val="0"/>
          <w:sz w:val="24"/>
          <w:szCs w:val="24"/>
          <w:lang w:val="fr-CA"/>
        </w:rPr>
        <w:t xml:space="preserve"> dans la boîte de transport. </w:t>
      </w:r>
    </w:p>
    <w:p w:rsidR="00E27134" w:rsidRPr="008176D3" w:rsidRDefault="008176D3" w:rsidP="008176D3">
      <w:pPr>
        <w:autoSpaceDE w:val="0"/>
        <w:autoSpaceDN w:val="0"/>
        <w:adjustRightInd w:val="0"/>
        <w:spacing w:after="0" w:line="240" w:lineRule="auto"/>
        <w:rPr>
          <w:rStyle w:val="Accentuation"/>
          <w:i w:val="0"/>
          <w:sz w:val="24"/>
          <w:szCs w:val="24"/>
          <w:lang w:val="fr-CA"/>
        </w:rPr>
      </w:pPr>
      <w:r>
        <w:rPr>
          <w:rStyle w:val="Accentuation"/>
          <w:i w:val="0"/>
          <w:sz w:val="24"/>
          <w:szCs w:val="24"/>
          <w:lang w:val="fr-CA"/>
        </w:rPr>
        <w:lastRenderedPageBreak/>
        <w:t xml:space="preserve">                               </w:t>
      </w:r>
    </w:p>
    <w:p w:rsidR="00E27134" w:rsidRDefault="00E27134" w:rsidP="0019094A">
      <w:pPr>
        <w:autoSpaceDE w:val="0"/>
        <w:autoSpaceDN w:val="0"/>
        <w:adjustRightInd w:val="0"/>
        <w:spacing w:after="0" w:line="240" w:lineRule="auto"/>
        <w:ind w:firstLine="60"/>
        <w:rPr>
          <w:rStyle w:val="Accentuation"/>
          <w:i w:val="0"/>
          <w:sz w:val="24"/>
          <w:szCs w:val="24"/>
          <w:lang w:val="fr-CA"/>
        </w:rPr>
      </w:pPr>
    </w:p>
    <w:p w:rsidR="008D45BD" w:rsidRPr="00E27134" w:rsidRDefault="00E27134" w:rsidP="00E27134">
      <w:pPr>
        <w:autoSpaceDE w:val="0"/>
        <w:autoSpaceDN w:val="0"/>
        <w:adjustRightInd w:val="0"/>
        <w:spacing w:after="0" w:line="240" w:lineRule="auto"/>
        <w:rPr>
          <w:rStyle w:val="Accentuation"/>
          <w:b/>
          <w:i w:val="0"/>
          <w:sz w:val="24"/>
          <w:szCs w:val="24"/>
          <w:lang w:val="fr-CA"/>
        </w:rPr>
      </w:pPr>
      <w:r>
        <w:rPr>
          <w:rStyle w:val="Accentuation"/>
          <w:i w:val="0"/>
          <w:sz w:val="24"/>
          <w:szCs w:val="24"/>
          <w:lang w:val="fr-CA"/>
        </w:rPr>
        <w:t xml:space="preserve">                                           </w:t>
      </w:r>
      <w:r w:rsidR="008D45BD" w:rsidRPr="003B3A96">
        <w:rPr>
          <w:rStyle w:val="Accentuation"/>
          <w:i w:val="0"/>
          <w:sz w:val="24"/>
          <w:szCs w:val="24"/>
          <w:lang w:val="fr-CA"/>
        </w:rPr>
        <w:t xml:space="preserve"> </w:t>
      </w:r>
    </w:p>
    <w:p w:rsidR="008D45BD" w:rsidRPr="00FF5612" w:rsidRDefault="00FF5612" w:rsidP="001E2781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</w:t>
      </w:r>
      <w:r w:rsidR="008D45BD" w:rsidRPr="001E2781">
        <w:rPr>
          <w:sz w:val="24"/>
          <w:szCs w:val="24"/>
          <w:lang w:val="fr-CA"/>
        </w:rPr>
        <w:t xml:space="preserve">Comment </w:t>
      </w:r>
      <w:r w:rsidR="00DF3112" w:rsidRPr="001E2781">
        <w:rPr>
          <w:sz w:val="24"/>
          <w:szCs w:val="24"/>
          <w:lang w:val="fr-CA"/>
        </w:rPr>
        <w:t xml:space="preserve">Identifier la boite </w:t>
      </w:r>
      <w:r w:rsidR="008D45BD" w:rsidRPr="001E2781">
        <w:rPr>
          <w:sz w:val="24"/>
          <w:szCs w:val="24"/>
          <w:lang w:val="fr-CA"/>
        </w:rPr>
        <w:t>de transport :</w:t>
      </w:r>
    </w:p>
    <w:p w:rsidR="00881A33" w:rsidRDefault="009A0E54" w:rsidP="008D45BD">
      <w:pPr>
        <w:pStyle w:val="Paragraphedeliste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</w:t>
      </w:r>
    </w:p>
    <w:p w:rsidR="006F22C7" w:rsidRPr="006D6FA9" w:rsidRDefault="00881A33" w:rsidP="008D45BD">
      <w:pPr>
        <w:pStyle w:val="Paragraphedeliste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</w:t>
      </w:r>
      <w:r w:rsidR="007A27B5">
        <w:rPr>
          <w:sz w:val="24"/>
          <w:szCs w:val="24"/>
          <w:lang w:val="fr-CA"/>
        </w:rPr>
        <w:t xml:space="preserve">    </w:t>
      </w:r>
      <w:r>
        <w:rPr>
          <w:sz w:val="24"/>
          <w:szCs w:val="24"/>
          <w:lang w:val="fr-CA"/>
        </w:rPr>
        <w:t xml:space="preserve"> </w:t>
      </w:r>
      <w:r w:rsidR="00DF3112" w:rsidRPr="006D6FA9">
        <w:rPr>
          <w:sz w:val="24"/>
          <w:szCs w:val="24"/>
          <w:lang w:val="fr-CA"/>
        </w:rPr>
        <w:t xml:space="preserve">« ÉCHANTILLON HUMAIN EXEMPTÉ» </w:t>
      </w:r>
      <w:r w:rsidR="004157B6">
        <w:rPr>
          <w:sz w:val="24"/>
          <w:szCs w:val="24"/>
          <w:lang w:val="fr-CA"/>
        </w:rPr>
        <w:t xml:space="preserve">  </w:t>
      </w:r>
    </w:p>
    <w:p w:rsidR="00A45E59" w:rsidRPr="00881A33" w:rsidRDefault="006F22C7" w:rsidP="00881A33">
      <w:pPr>
        <w:pStyle w:val="Sansinterligne"/>
        <w:rPr>
          <w:lang w:val="fr-CA"/>
        </w:rPr>
      </w:pPr>
      <w:r w:rsidRPr="006D6FA9">
        <w:rPr>
          <w:lang w:val="fr-CA"/>
        </w:rPr>
        <w:t xml:space="preserve">  </w:t>
      </w:r>
      <w:r w:rsidR="008D45BD">
        <w:rPr>
          <w:lang w:val="fr-CA"/>
        </w:rPr>
        <w:t xml:space="preserve">             </w:t>
      </w:r>
      <w:r w:rsidR="00881A33">
        <w:rPr>
          <w:lang w:val="fr-CA"/>
        </w:rPr>
        <w:t xml:space="preserve">                </w:t>
      </w:r>
      <w:r w:rsidR="008D45BD">
        <w:rPr>
          <w:lang w:val="fr-CA"/>
        </w:rPr>
        <w:t xml:space="preserve">  </w:t>
      </w:r>
      <w:r w:rsidR="005109C0" w:rsidRPr="00881A33">
        <w:rPr>
          <w:lang w:val="fr-CA"/>
        </w:rPr>
        <w:t xml:space="preserve"> </w:t>
      </w:r>
      <w:r w:rsidR="00DF3112" w:rsidRPr="00881A33">
        <w:rPr>
          <w:lang w:val="fr-CA"/>
        </w:rPr>
        <w:t xml:space="preserve">Adresse </w:t>
      </w:r>
      <w:r w:rsidR="009B7F9E" w:rsidRPr="00881A33">
        <w:rPr>
          <w:lang w:val="fr-CA"/>
        </w:rPr>
        <w:t xml:space="preserve"> </w:t>
      </w:r>
      <w:r w:rsidR="00DF3112" w:rsidRPr="00881A33">
        <w:rPr>
          <w:lang w:val="fr-CA"/>
        </w:rPr>
        <w:t xml:space="preserve">du </w:t>
      </w:r>
      <w:r w:rsidR="005109C0" w:rsidRPr="00881A33">
        <w:rPr>
          <w:lang w:val="fr-CA"/>
        </w:rPr>
        <w:t>destinataire </w:t>
      </w:r>
      <w:r w:rsidR="005109C0" w:rsidRPr="00881A33">
        <w:rPr>
          <w:sz w:val="28"/>
          <w:szCs w:val="28"/>
          <w:lang w:val="fr-CA"/>
        </w:rPr>
        <w:t>:</w:t>
      </w:r>
    </w:p>
    <w:p w:rsidR="00E003F4" w:rsidRDefault="00BB4BCC" w:rsidP="00E003F4">
      <w:pPr>
        <w:rPr>
          <w:sz w:val="28"/>
          <w:szCs w:val="28"/>
          <w:lang w:val="fr-CA"/>
        </w:rPr>
      </w:pPr>
      <w:r>
        <w:rPr>
          <w:sz w:val="24"/>
          <w:szCs w:val="24"/>
          <w:lang w:val="fr-CA"/>
        </w:rPr>
        <w:t xml:space="preserve">              </w:t>
      </w:r>
      <w:r w:rsidR="00881A33">
        <w:rPr>
          <w:sz w:val="24"/>
          <w:szCs w:val="24"/>
          <w:lang w:val="fr-CA"/>
        </w:rPr>
        <w:t xml:space="preserve">                 </w:t>
      </w:r>
      <w:r w:rsidRPr="00BB4BCC">
        <w:rPr>
          <w:sz w:val="24"/>
          <w:szCs w:val="24"/>
          <w:lang w:val="fr-CA"/>
        </w:rPr>
        <w:t>Adresse et</w:t>
      </w:r>
      <w:r>
        <w:rPr>
          <w:sz w:val="24"/>
          <w:szCs w:val="24"/>
          <w:lang w:val="fr-CA"/>
        </w:rPr>
        <w:t xml:space="preserve"> numéro de téléphone </w:t>
      </w:r>
      <w:r w:rsidRPr="00BB4BCC">
        <w:rPr>
          <w:sz w:val="24"/>
          <w:szCs w:val="24"/>
          <w:lang w:val="fr-CA"/>
        </w:rPr>
        <w:t>de l’expéditeur</w:t>
      </w:r>
      <w:r>
        <w:rPr>
          <w:sz w:val="24"/>
          <w:szCs w:val="24"/>
          <w:lang w:val="fr-CA"/>
        </w:rPr>
        <w:t xml:space="preserve"> en cas d’urgence</w:t>
      </w:r>
      <w:r w:rsidR="008176D3">
        <w:rPr>
          <w:sz w:val="24"/>
          <w:szCs w:val="24"/>
          <w:lang w:val="fr-CA"/>
        </w:rPr>
        <w:t> :</w:t>
      </w:r>
      <w:r>
        <w:rPr>
          <w:sz w:val="24"/>
          <w:szCs w:val="24"/>
          <w:lang w:val="fr-CA"/>
        </w:rPr>
        <w:t xml:space="preserve"> </w:t>
      </w:r>
    </w:p>
    <w:p w:rsidR="00E003F4" w:rsidRDefault="005109C0" w:rsidP="00E003F4">
      <w:pPr>
        <w:rPr>
          <w:sz w:val="28"/>
          <w:szCs w:val="28"/>
          <w:lang w:val="fr-CA"/>
        </w:rPr>
      </w:pPr>
      <w:r w:rsidRPr="00E003F4">
        <w:rPr>
          <w:sz w:val="28"/>
          <w:szCs w:val="28"/>
          <w:lang w:val="fr-CA"/>
        </w:rPr>
        <w:t xml:space="preserve">   </w:t>
      </w:r>
      <w:r w:rsidR="00E003F4">
        <w:rPr>
          <w:sz w:val="28"/>
          <w:szCs w:val="28"/>
          <w:lang w:val="fr-CA"/>
        </w:rPr>
        <w:t xml:space="preserve">                  </w:t>
      </w:r>
      <w:r w:rsidR="00375FB4">
        <w:rPr>
          <w:sz w:val="28"/>
          <w:szCs w:val="28"/>
          <w:lang w:val="fr-CA"/>
        </w:rPr>
        <w:t xml:space="preserve">   </w:t>
      </w:r>
      <w:r w:rsidR="00E003F4">
        <w:rPr>
          <w:sz w:val="28"/>
          <w:szCs w:val="28"/>
          <w:lang w:val="fr-CA"/>
        </w:rPr>
        <w:t xml:space="preserve"> </w:t>
      </w:r>
      <w:r w:rsidR="001E2781">
        <w:rPr>
          <w:sz w:val="28"/>
          <w:szCs w:val="28"/>
          <w:lang w:val="fr-CA"/>
        </w:rPr>
        <w:t xml:space="preserve"> </w:t>
      </w:r>
      <w:r w:rsidR="00E003F4">
        <w:rPr>
          <w:noProof/>
          <w:lang w:val="fr-CA" w:eastAsia="fr-CA"/>
        </w:rPr>
        <w:drawing>
          <wp:inline distT="0" distB="0" distL="0" distR="0" wp14:anchorId="5923B1FE" wp14:editId="497050F6">
            <wp:extent cx="1724025" cy="1162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5BD" w:rsidRPr="00375FB4" w:rsidRDefault="00E003F4" w:rsidP="00E003F4">
      <w:pPr>
        <w:rPr>
          <w:sz w:val="28"/>
          <w:szCs w:val="28"/>
          <w:lang w:val="fr-CA"/>
        </w:rPr>
      </w:pPr>
      <w:r w:rsidRPr="00375FB4">
        <w:rPr>
          <w:sz w:val="28"/>
          <w:szCs w:val="28"/>
          <w:lang w:val="fr-CA"/>
        </w:rPr>
        <w:t xml:space="preserve"> </w:t>
      </w:r>
      <w:r w:rsidR="00375FB4" w:rsidRPr="00375FB4">
        <w:rPr>
          <w:sz w:val="28"/>
          <w:szCs w:val="28"/>
          <w:lang w:val="fr-CA"/>
        </w:rPr>
        <w:t xml:space="preserve">           </w:t>
      </w:r>
      <w:r w:rsidR="00DD03B4">
        <w:rPr>
          <w:noProof/>
          <w:lang w:val="fr-CA" w:eastAsia="fr-CA"/>
        </w:rPr>
        <w:drawing>
          <wp:inline distT="0" distB="0" distL="0" distR="0" wp14:anchorId="74DED896" wp14:editId="2427EFED">
            <wp:extent cx="3057525" cy="3181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54" w:rsidRPr="007A27B5" w:rsidRDefault="009A0E54" w:rsidP="007A27B5">
      <w:pPr>
        <w:pStyle w:val="Paragraphedeliste"/>
        <w:jc w:val="center"/>
        <w:rPr>
          <w:b/>
          <w:sz w:val="32"/>
          <w:szCs w:val="32"/>
          <w:lang w:val="fr-CA"/>
        </w:rPr>
      </w:pPr>
    </w:p>
    <w:p w:rsidR="00832CF1" w:rsidRPr="007A27B5" w:rsidRDefault="00563460" w:rsidP="007A27B5">
      <w:pPr>
        <w:pStyle w:val="Sansinterligne"/>
        <w:ind w:left="720"/>
        <w:jc w:val="center"/>
        <w:rPr>
          <w:b/>
          <w:sz w:val="32"/>
          <w:szCs w:val="32"/>
          <w:lang w:val="fr-CA"/>
        </w:rPr>
      </w:pPr>
      <w:r w:rsidRPr="007A27B5">
        <w:rPr>
          <w:b/>
          <w:sz w:val="32"/>
          <w:szCs w:val="32"/>
          <w:lang w:val="fr-CA"/>
        </w:rPr>
        <w:t>Il n’y a  a</w:t>
      </w:r>
      <w:r w:rsidR="00375FB4" w:rsidRPr="007A27B5">
        <w:rPr>
          <w:b/>
          <w:sz w:val="32"/>
          <w:szCs w:val="32"/>
          <w:lang w:val="fr-CA"/>
        </w:rPr>
        <w:t>ucune restriction</w:t>
      </w:r>
      <w:r w:rsidR="007A27B5">
        <w:rPr>
          <w:b/>
          <w:sz w:val="32"/>
          <w:szCs w:val="32"/>
          <w:lang w:val="fr-CA"/>
        </w:rPr>
        <w:t xml:space="preserve"> </w:t>
      </w:r>
      <w:r w:rsidR="00760FD9" w:rsidRPr="007A27B5">
        <w:rPr>
          <w:b/>
          <w:sz w:val="32"/>
          <w:szCs w:val="32"/>
          <w:lang w:val="fr-CA"/>
        </w:rPr>
        <w:t>liée</w:t>
      </w:r>
      <w:r w:rsidRPr="007A27B5">
        <w:rPr>
          <w:b/>
          <w:sz w:val="32"/>
          <w:szCs w:val="32"/>
          <w:lang w:val="fr-CA"/>
        </w:rPr>
        <w:t xml:space="preserve"> </w:t>
      </w:r>
      <w:r w:rsidR="00760FD9" w:rsidRPr="007A27B5">
        <w:rPr>
          <w:b/>
          <w:sz w:val="32"/>
          <w:szCs w:val="32"/>
          <w:lang w:val="fr-CA"/>
        </w:rPr>
        <w:t>à la règlementation du</w:t>
      </w:r>
      <w:r w:rsidRPr="007A27B5">
        <w:rPr>
          <w:b/>
          <w:sz w:val="32"/>
          <w:szCs w:val="32"/>
          <w:lang w:val="fr-CA"/>
        </w:rPr>
        <w:t xml:space="preserve"> transport</w:t>
      </w:r>
      <w:r w:rsidR="001E2781">
        <w:rPr>
          <w:b/>
          <w:sz w:val="32"/>
          <w:szCs w:val="32"/>
          <w:lang w:val="fr-CA"/>
        </w:rPr>
        <w:t xml:space="preserve"> de ce</w:t>
      </w:r>
      <w:r w:rsidR="00760FD9" w:rsidRPr="007A27B5">
        <w:rPr>
          <w:b/>
          <w:sz w:val="32"/>
          <w:szCs w:val="32"/>
          <w:lang w:val="fr-CA"/>
        </w:rPr>
        <w:t xml:space="preserve"> produit</w:t>
      </w:r>
      <w:r w:rsidR="007A27B5">
        <w:rPr>
          <w:b/>
          <w:sz w:val="32"/>
          <w:szCs w:val="32"/>
          <w:lang w:val="fr-CA"/>
        </w:rPr>
        <w:t xml:space="preserve"> </w:t>
      </w:r>
      <w:r w:rsidR="007970D6">
        <w:rPr>
          <w:b/>
          <w:sz w:val="32"/>
          <w:szCs w:val="32"/>
          <w:lang w:val="fr-CA"/>
        </w:rPr>
        <w:t>chimique en raison de</w:t>
      </w:r>
      <w:r w:rsidR="00FF5612">
        <w:rPr>
          <w:b/>
          <w:sz w:val="32"/>
          <w:szCs w:val="32"/>
          <w:lang w:val="fr-CA"/>
        </w:rPr>
        <w:t xml:space="preserve"> à sa faible concentration</w:t>
      </w:r>
      <w:r w:rsidR="001A36E9">
        <w:rPr>
          <w:b/>
          <w:sz w:val="32"/>
          <w:szCs w:val="32"/>
          <w:lang w:val="fr-CA"/>
        </w:rPr>
        <w:t>.</w:t>
      </w:r>
    </w:p>
    <w:p w:rsidR="00832CF1" w:rsidRPr="00375FB4" w:rsidRDefault="00832CF1" w:rsidP="00EF2E0A">
      <w:pPr>
        <w:pStyle w:val="Paragraphedeliste"/>
        <w:rPr>
          <w:lang w:val="fr-CA"/>
        </w:rPr>
      </w:pPr>
    </w:p>
    <w:p w:rsidR="00832CF1" w:rsidRPr="00375FB4" w:rsidRDefault="00832CF1" w:rsidP="00EF2E0A">
      <w:pPr>
        <w:pStyle w:val="Paragraphedeliste"/>
        <w:rPr>
          <w:lang w:val="fr-CA"/>
        </w:rPr>
      </w:pPr>
    </w:p>
    <w:p w:rsidR="00832CF1" w:rsidRPr="00375FB4" w:rsidRDefault="00832CF1" w:rsidP="00EF2E0A">
      <w:pPr>
        <w:pStyle w:val="Paragraphedeliste"/>
        <w:rPr>
          <w:lang w:val="fr-CA"/>
        </w:rPr>
      </w:pPr>
    </w:p>
    <w:p w:rsidR="00832CF1" w:rsidRPr="00375FB4" w:rsidRDefault="00832CF1" w:rsidP="00EF2E0A">
      <w:pPr>
        <w:pStyle w:val="Paragraphedeliste"/>
        <w:rPr>
          <w:lang w:val="fr-CA"/>
        </w:rPr>
      </w:pPr>
    </w:p>
    <w:p w:rsidR="00832CF1" w:rsidRPr="00375FB4" w:rsidRDefault="00832CF1" w:rsidP="00EF2E0A">
      <w:pPr>
        <w:pStyle w:val="Paragraphedeliste"/>
        <w:rPr>
          <w:lang w:val="fr-CA"/>
        </w:rPr>
      </w:pPr>
    </w:p>
    <w:p w:rsidR="00832CF1" w:rsidRPr="00375FB4" w:rsidRDefault="00832CF1" w:rsidP="00EF2E0A">
      <w:pPr>
        <w:pStyle w:val="Paragraphedeliste"/>
        <w:rPr>
          <w:lang w:val="fr-CA"/>
        </w:rPr>
      </w:pPr>
    </w:p>
    <w:p w:rsidR="00832CF1" w:rsidRPr="00375FB4" w:rsidRDefault="00832CF1" w:rsidP="00EF2E0A">
      <w:pPr>
        <w:pStyle w:val="Paragraphedeliste"/>
        <w:rPr>
          <w:lang w:val="fr-CA"/>
        </w:rPr>
      </w:pPr>
    </w:p>
    <w:p w:rsidR="00832CF1" w:rsidRPr="00375FB4" w:rsidRDefault="00832CF1" w:rsidP="00EF2E0A">
      <w:pPr>
        <w:pStyle w:val="Paragraphedeliste"/>
        <w:rPr>
          <w:lang w:val="fr-CA"/>
        </w:rPr>
      </w:pPr>
      <w:r w:rsidRPr="00375FB4">
        <w:rPr>
          <w:lang w:val="fr-C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7299A" w:rsidRPr="00FF5612" w:rsidRDefault="0017299A" w:rsidP="00FF5612">
      <w:pPr>
        <w:pStyle w:val="Sansinterligne"/>
        <w:jc w:val="center"/>
        <w:rPr>
          <w:b/>
          <w:sz w:val="36"/>
          <w:szCs w:val="36"/>
        </w:rPr>
      </w:pPr>
      <w:r w:rsidRPr="00FF5612">
        <w:rPr>
          <w:b/>
          <w:color w:val="FF0000"/>
          <w:sz w:val="36"/>
          <w:szCs w:val="36"/>
        </w:rPr>
        <w:lastRenderedPageBreak/>
        <w:t>Transport of biological specimens that allow us to believe that</w:t>
      </w:r>
    </w:p>
    <w:p w:rsidR="0017299A" w:rsidRPr="00FF5612" w:rsidRDefault="0017299A" w:rsidP="00FF5612">
      <w:pPr>
        <w:pStyle w:val="Paragraphedeliste"/>
        <w:jc w:val="center"/>
        <w:rPr>
          <w:rFonts w:asciiTheme="majorHAnsi" w:hAnsiTheme="majorHAnsi"/>
          <w:b/>
          <w:color w:val="C00000"/>
          <w:sz w:val="36"/>
          <w:szCs w:val="36"/>
        </w:rPr>
      </w:pPr>
      <w:r w:rsidRPr="00FF5612">
        <w:rPr>
          <w:rFonts w:asciiTheme="majorHAnsi" w:hAnsiTheme="majorHAnsi"/>
          <w:b/>
          <w:color w:val="C00000"/>
          <w:sz w:val="36"/>
          <w:szCs w:val="36"/>
        </w:rPr>
        <w:t>they do not contain infectious material</w:t>
      </w:r>
    </w:p>
    <w:p w:rsidR="001E2781" w:rsidRDefault="0017299A" w:rsidP="001E2781">
      <w:pPr>
        <w:rPr>
          <w:sz w:val="24"/>
          <w:szCs w:val="24"/>
        </w:rPr>
      </w:pPr>
      <w:r w:rsidRPr="001E2781">
        <w:rPr>
          <w:sz w:val="24"/>
          <w:szCs w:val="24"/>
        </w:rPr>
        <w:t>Place the specimen in a container s</w:t>
      </w:r>
      <w:r w:rsidR="001E2781" w:rsidRPr="001E2781">
        <w:rPr>
          <w:sz w:val="24"/>
          <w:szCs w:val="24"/>
        </w:rPr>
        <w:t>pecifically used in laboratorie</w:t>
      </w:r>
      <w:r w:rsidR="001E2781">
        <w:rPr>
          <w:sz w:val="24"/>
          <w:szCs w:val="24"/>
        </w:rPr>
        <w:t>s. (see below)</w:t>
      </w:r>
    </w:p>
    <w:p w:rsidR="008D4CD1" w:rsidRPr="001E2781" w:rsidRDefault="001E2781" w:rsidP="001E2781">
      <w:pPr>
        <w:rPr>
          <w:sz w:val="24"/>
          <w:szCs w:val="24"/>
        </w:rPr>
      </w:pPr>
      <w:r>
        <w:rPr>
          <w:b/>
          <w:sz w:val="24"/>
          <w:szCs w:val="24"/>
        </w:rPr>
        <w:t>The</w:t>
      </w:r>
      <w:r w:rsidR="0017299A" w:rsidRPr="001E2781">
        <w:rPr>
          <w:b/>
          <w:sz w:val="24"/>
          <w:szCs w:val="24"/>
        </w:rPr>
        <w:t xml:space="preserve"> requisition</w:t>
      </w:r>
      <w:r w:rsidR="0017299A" w:rsidRPr="001E2781">
        <w:rPr>
          <w:sz w:val="24"/>
          <w:szCs w:val="24"/>
        </w:rPr>
        <w:t xml:space="preserve"> must be completed wi</w:t>
      </w:r>
      <w:r w:rsidR="008E76B6" w:rsidRPr="001E2781">
        <w:rPr>
          <w:sz w:val="24"/>
          <w:szCs w:val="24"/>
        </w:rPr>
        <w:t>th all the required information:</w:t>
      </w:r>
      <w:r w:rsidR="0017299A" w:rsidRPr="001E2781">
        <w:rPr>
          <w:sz w:val="24"/>
          <w:szCs w:val="24"/>
        </w:rPr>
        <w:t xml:space="preserve"> </w:t>
      </w:r>
    </w:p>
    <w:p w:rsidR="008D4CD1" w:rsidRPr="001350FB" w:rsidRDefault="0017299A" w:rsidP="008E76B6">
      <w:pPr>
        <w:pStyle w:val="Paragraphedeliste"/>
        <w:numPr>
          <w:ilvl w:val="0"/>
          <w:numId w:val="29"/>
        </w:numPr>
        <w:ind w:left="1440"/>
        <w:rPr>
          <w:sz w:val="24"/>
          <w:szCs w:val="24"/>
        </w:rPr>
      </w:pPr>
      <w:r w:rsidRPr="001350FB">
        <w:rPr>
          <w:sz w:val="24"/>
          <w:szCs w:val="24"/>
        </w:rPr>
        <w:t xml:space="preserve">The name and surname of the patient </w:t>
      </w:r>
    </w:p>
    <w:p w:rsidR="008D4CD1" w:rsidRDefault="001350FB" w:rsidP="008E76B6">
      <w:pPr>
        <w:pStyle w:val="Paragraphedeliste"/>
        <w:numPr>
          <w:ilvl w:val="0"/>
          <w:numId w:val="2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RAMQ  or MUHC card number</w:t>
      </w:r>
    </w:p>
    <w:p w:rsidR="008D4CD1" w:rsidRDefault="0017299A" w:rsidP="008E76B6">
      <w:pPr>
        <w:pStyle w:val="Paragraphedeliste"/>
        <w:numPr>
          <w:ilvl w:val="0"/>
          <w:numId w:val="29"/>
        </w:numPr>
        <w:ind w:left="1440"/>
        <w:rPr>
          <w:sz w:val="24"/>
          <w:szCs w:val="24"/>
        </w:rPr>
      </w:pPr>
      <w:r w:rsidRPr="0017299A">
        <w:rPr>
          <w:sz w:val="24"/>
          <w:szCs w:val="24"/>
        </w:rPr>
        <w:t xml:space="preserve">Date of birth </w:t>
      </w:r>
    </w:p>
    <w:p w:rsidR="008D4CD1" w:rsidRDefault="001350FB" w:rsidP="008E76B6">
      <w:pPr>
        <w:pStyle w:val="Paragraphedeliste"/>
        <w:numPr>
          <w:ilvl w:val="0"/>
          <w:numId w:val="2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The doctor’</w:t>
      </w:r>
      <w:r w:rsidR="0017299A" w:rsidRPr="0017299A">
        <w:rPr>
          <w:sz w:val="24"/>
          <w:szCs w:val="24"/>
        </w:rPr>
        <w:t xml:space="preserve"> and coordinates</w:t>
      </w:r>
    </w:p>
    <w:p w:rsidR="008D4CD1" w:rsidRDefault="001350FB" w:rsidP="008E76B6">
      <w:pPr>
        <w:pStyle w:val="Paragraphedeliste"/>
        <w:numPr>
          <w:ilvl w:val="0"/>
          <w:numId w:val="2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Collection</w:t>
      </w:r>
      <w:r w:rsidR="008D4CD1">
        <w:rPr>
          <w:sz w:val="24"/>
          <w:szCs w:val="24"/>
        </w:rPr>
        <w:t xml:space="preserve"> date and the time </w:t>
      </w:r>
    </w:p>
    <w:p w:rsidR="008D4CD1" w:rsidRDefault="001350FB" w:rsidP="008E76B6">
      <w:pPr>
        <w:pStyle w:val="Paragraphedeliste"/>
        <w:numPr>
          <w:ilvl w:val="0"/>
          <w:numId w:val="2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The site</w:t>
      </w:r>
      <w:r w:rsidR="0017299A" w:rsidRPr="0017299A">
        <w:rPr>
          <w:sz w:val="24"/>
          <w:szCs w:val="24"/>
        </w:rPr>
        <w:t xml:space="preserve"> where </w:t>
      </w:r>
      <w:r>
        <w:rPr>
          <w:sz w:val="24"/>
          <w:szCs w:val="24"/>
        </w:rPr>
        <w:t>the specimen was collected (ex</w:t>
      </w:r>
      <w:r w:rsidR="0017299A" w:rsidRPr="0017299A">
        <w:rPr>
          <w:sz w:val="24"/>
          <w:szCs w:val="24"/>
        </w:rPr>
        <w:t xml:space="preserve">: right arm, left thigh) </w:t>
      </w:r>
    </w:p>
    <w:p w:rsidR="001E2781" w:rsidRDefault="001350FB" w:rsidP="001E2781">
      <w:pPr>
        <w:pStyle w:val="Paragraphedeliste"/>
        <w:numPr>
          <w:ilvl w:val="0"/>
          <w:numId w:val="2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</w:t>
      </w:r>
      <w:r w:rsidR="0017299A" w:rsidRPr="0017299A">
        <w:rPr>
          <w:sz w:val="24"/>
          <w:szCs w:val="24"/>
        </w:rPr>
        <w:t xml:space="preserve">linical information </w:t>
      </w:r>
    </w:p>
    <w:p w:rsidR="001350FB" w:rsidRPr="001E2781" w:rsidRDefault="001350FB" w:rsidP="001E2781">
      <w:pPr>
        <w:rPr>
          <w:sz w:val="24"/>
          <w:szCs w:val="24"/>
        </w:rPr>
      </w:pPr>
      <w:r w:rsidRPr="001E2781">
        <w:rPr>
          <w:b/>
          <w:sz w:val="24"/>
          <w:szCs w:val="24"/>
        </w:rPr>
        <w:t>C</w:t>
      </w:r>
      <w:r w:rsidR="0017299A" w:rsidRPr="001E2781">
        <w:rPr>
          <w:b/>
          <w:sz w:val="24"/>
          <w:szCs w:val="24"/>
        </w:rPr>
        <w:t>ontainer</w:t>
      </w:r>
      <w:r w:rsidR="0017299A" w:rsidRPr="001E2781">
        <w:rPr>
          <w:sz w:val="24"/>
          <w:szCs w:val="24"/>
        </w:rPr>
        <w:t xml:space="preserve"> must be i</w:t>
      </w:r>
      <w:r w:rsidRPr="001E2781">
        <w:rPr>
          <w:sz w:val="24"/>
          <w:szCs w:val="24"/>
        </w:rPr>
        <w:t>dentified with:</w:t>
      </w:r>
    </w:p>
    <w:p w:rsidR="001350FB" w:rsidRDefault="001350FB" w:rsidP="008E76B6">
      <w:pPr>
        <w:pStyle w:val="Paragraphedeliste"/>
        <w:numPr>
          <w:ilvl w:val="0"/>
          <w:numId w:val="30"/>
        </w:numPr>
        <w:tabs>
          <w:tab w:val="left" w:pos="1170"/>
        </w:tabs>
        <w:ind w:left="1080" w:hanging="90"/>
        <w:rPr>
          <w:sz w:val="24"/>
          <w:szCs w:val="24"/>
        </w:rPr>
      </w:pPr>
      <w:r>
        <w:rPr>
          <w:sz w:val="24"/>
          <w:szCs w:val="24"/>
        </w:rPr>
        <w:t>The patient’s name</w:t>
      </w:r>
    </w:p>
    <w:p w:rsidR="001350FB" w:rsidRDefault="001350FB" w:rsidP="008E76B6">
      <w:pPr>
        <w:pStyle w:val="Paragraphedeliste"/>
        <w:numPr>
          <w:ilvl w:val="0"/>
          <w:numId w:val="30"/>
        </w:numPr>
        <w:tabs>
          <w:tab w:val="left" w:pos="1170"/>
        </w:tabs>
        <w:ind w:left="1080" w:hanging="90"/>
        <w:rPr>
          <w:sz w:val="24"/>
          <w:szCs w:val="24"/>
        </w:rPr>
      </w:pPr>
      <w:r>
        <w:rPr>
          <w:sz w:val="24"/>
          <w:szCs w:val="24"/>
        </w:rPr>
        <w:t xml:space="preserve">His RAMQ </w:t>
      </w:r>
      <w:r w:rsidR="0017299A" w:rsidRPr="0017299A">
        <w:rPr>
          <w:sz w:val="24"/>
          <w:szCs w:val="24"/>
        </w:rPr>
        <w:t xml:space="preserve">card </w:t>
      </w:r>
      <w:r>
        <w:rPr>
          <w:sz w:val="24"/>
          <w:szCs w:val="24"/>
        </w:rPr>
        <w:t xml:space="preserve">number or </w:t>
      </w:r>
      <w:r w:rsidR="0017299A" w:rsidRPr="0017299A">
        <w:rPr>
          <w:sz w:val="24"/>
          <w:szCs w:val="24"/>
        </w:rPr>
        <w:t xml:space="preserve"> MUHC </w:t>
      </w:r>
      <w:r>
        <w:rPr>
          <w:sz w:val="24"/>
          <w:szCs w:val="24"/>
        </w:rPr>
        <w:t>card number</w:t>
      </w:r>
    </w:p>
    <w:p w:rsidR="001350FB" w:rsidRDefault="001350FB" w:rsidP="008E76B6">
      <w:pPr>
        <w:pStyle w:val="Paragraphedeliste"/>
        <w:numPr>
          <w:ilvl w:val="0"/>
          <w:numId w:val="30"/>
        </w:numPr>
        <w:tabs>
          <w:tab w:val="left" w:pos="1170"/>
        </w:tabs>
        <w:ind w:left="1080" w:hanging="90"/>
        <w:rPr>
          <w:sz w:val="24"/>
          <w:szCs w:val="24"/>
        </w:rPr>
      </w:pPr>
      <w:r>
        <w:rPr>
          <w:sz w:val="24"/>
          <w:szCs w:val="24"/>
        </w:rPr>
        <w:t xml:space="preserve">The site where the specimen </w:t>
      </w:r>
      <w:r w:rsidR="0017299A" w:rsidRPr="001350FB">
        <w:rPr>
          <w:sz w:val="24"/>
          <w:szCs w:val="24"/>
        </w:rPr>
        <w:t>wa</w:t>
      </w:r>
      <w:r>
        <w:rPr>
          <w:sz w:val="24"/>
          <w:szCs w:val="24"/>
        </w:rPr>
        <w:t>s collected (ex: left arm, right thigh</w:t>
      </w:r>
    </w:p>
    <w:p w:rsidR="0017299A" w:rsidRPr="001350FB" w:rsidRDefault="001350FB" w:rsidP="008E76B6">
      <w:pPr>
        <w:pStyle w:val="Paragraphedeliste"/>
        <w:numPr>
          <w:ilvl w:val="0"/>
          <w:numId w:val="30"/>
        </w:numPr>
        <w:tabs>
          <w:tab w:val="left" w:pos="1170"/>
        </w:tabs>
        <w:ind w:left="1080" w:hanging="90"/>
        <w:rPr>
          <w:sz w:val="24"/>
          <w:szCs w:val="24"/>
        </w:rPr>
      </w:pPr>
      <w:r>
        <w:rPr>
          <w:sz w:val="24"/>
          <w:szCs w:val="24"/>
        </w:rPr>
        <w:t>The fixative must be written on</w:t>
      </w:r>
      <w:r w:rsidR="0017299A" w:rsidRPr="001350FB">
        <w:rPr>
          <w:sz w:val="24"/>
          <w:szCs w:val="24"/>
        </w:rPr>
        <w:t xml:space="preserve"> the container</w:t>
      </w:r>
    </w:p>
    <w:p w:rsidR="0017299A" w:rsidRPr="00BB4BCC" w:rsidRDefault="008176D3" w:rsidP="0017299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This is </w:t>
      </w:r>
      <w:r w:rsidR="007A27B5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>usual sealed cont</w:t>
      </w:r>
      <w:r w:rsidR="007A27B5">
        <w:rPr>
          <w:rFonts w:cs="Times New Roman"/>
          <w:sz w:val="24"/>
          <w:szCs w:val="24"/>
        </w:rPr>
        <w:t>ainer</w:t>
      </w:r>
      <w:r>
        <w:rPr>
          <w:rFonts w:cs="Times New Roman"/>
          <w:sz w:val="24"/>
          <w:szCs w:val="24"/>
        </w:rPr>
        <w:t>. It should enclose</w:t>
      </w:r>
      <w:r w:rsidR="007A27B5">
        <w:rPr>
          <w:rFonts w:cs="Times New Roman"/>
          <w:sz w:val="24"/>
          <w:szCs w:val="24"/>
        </w:rPr>
        <w:t xml:space="preserve"> the specimen </w:t>
      </w:r>
      <w:r w:rsidR="001E2781">
        <w:rPr>
          <w:rFonts w:cs="Times New Roman"/>
          <w:sz w:val="24"/>
          <w:szCs w:val="24"/>
        </w:rPr>
        <w:t>and</w:t>
      </w:r>
      <w:r w:rsidR="007970D6">
        <w:rPr>
          <w:rFonts w:cs="Times New Roman"/>
          <w:sz w:val="24"/>
          <w:szCs w:val="24"/>
        </w:rPr>
        <w:t xml:space="preserve"> formaline</w:t>
      </w:r>
      <w:r w:rsidR="004619FB" w:rsidRPr="004619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in a ratio </w:t>
      </w:r>
      <w:r w:rsidR="004619FB" w:rsidRPr="004619FB">
        <w:rPr>
          <w:rFonts w:cs="Times New Roman"/>
          <w:sz w:val="24"/>
          <w:szCs w:val="24"/>
        </w:rPr>
        <w:t>1 :20.</w:t>
      </w:r>
    </w:p>
    <w:p w:rsidR="0017299A" w:rsidRPr="004619FB" w:rsidRDefault="0017299A" w:rsidP="001729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4B4D0B" w:rsidRPr="00E003F4" w:rsidRDefault="00BB4BCC" w:rsidP="007B397D">
      <w:pPr>
        <w:pStyle w:val="Sansinterligne"/>
        <w:rPr>
          <w:b/>
          <w:color w:val="943634" w:themeColor="accent2" w:themeShade="BF"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="008E76B6" w:rsidRPr="001E6287">
        <w:rPr>
          <w:noProof/>
          <w:lang w:val="fr-CA" w:eastAsia="fr-CA"/>
        </w:rPr>
        <w:drawing>
          <wp:inline distT="0" distB="0" distL="0" distR="0" wp14:anchorId="1FC77793" wp14:editId="42430AB5">
            <wp:extent cx="3237923" cy="1936884"/>
            <wp:effectExtent l="0" t="0" r="635" b="6350"/>
            <wp:docPr id="1" name="Picture 1" descr="http://www.cisss-ca.gouv.qc.ca/fileadmin/documents/Professionnels/Laboratoires/Images/CONT_COUVERCLE_JA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sss-ca.gouv.qc.ca/fileadmin/documents/Professionnels/Laboratoires/Images/CONT_COUVERCLE_JAU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938" cy="195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6B6" w:rsidRPr="001E6287">
        <w:rPr>
          <w:noProof/>
          <w:lang w:val="fr-CA" w:eastAsia="fr-CA"/>
        </w:rPr>
        <w:drawing>
          <wp:inline distT="0" distB="0" distL="0" distR="0" wp14:anchorId="20FEA676" wp14:editId="6444B523">
            <wp:extent cx="2922886" cy="1943100"/>
            <wp:effectExtent l="0" t="0" r="0" b="0"/>
            <wp:docPr id="3" name="Picture 3" descr="https://lierre.ca/image/cache/product/Clinic-Supplies/Cleaning-product/Biohazard-50-pcs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erre.ca/image/cache/product/Clinic-Supplies/Cleaning-product/Biohazard-50-pcs-800x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00" cy="195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D0B" w:rsidRPr="0017299A" w:rsidRDefault="004B4D0B" w:rsidP="007B397D">
      <w:pPr>
        <w:pStyle w:val="Sansinterligne"/>
        <w:rPr>
          <w:b/>
          <w:color w:val="943634" w:themeColor="accent2" w:themeShade="BF"/>
          <w:sz w:val="28"/>
          <w:szCs w:val="28"/>
          <w:lang w:val="fr-CA"/>
        </w:rPr>
      </w:pPr>
    </w:p>
    <w:p w:rsidR="00F66AF2" w:rsidRDefault="008E76B6" w:rsidP="001E2781">
      <w:pPr>
        <w:pStyle w:val="Sansinterligne"/>
        <w:numPr>
          <w:ilvl w:val="0"/>
          <w:numId w:val="36"/>
        </w:numPr>
      </w:pPr>
      <w:r w:rsidRPr="008E76B6">
        <w:t>Th</w:t>
      </w:r>
      <w:r w:rsidR="007A27B5">
        <w:t xml:space="preserve">e </w:t>
      </w:r>
      <w:r w:rsidR="00F66AF2">
        <w:t xml:space="preserve"> container is place</w:t>
      </w:r>
      <w:r w:rsidRPr="008E76B6">
        <w:t xml:space="preserve"> in a </w:t>
      </w:r>
      <w:proofErr w:type="spellStart"/>
      <w:r>
        <w:t>re</w:t>
      </w:r>
      <w:r w:rsidRPr="008E76B6">
        <w:t>s</w:t>
      </w:r>
      <w:r w:rsidR="00F66AF2">
        <w:t>ealable</w:t>
      </w:r>
      <w:proofErr w:type="spellEnd"/>
      <w:r w:rsidR="00F66AF2">
        <w:t xml:space="preserve"> bag</w:t>
      </w:r>
      <w:r w:rsidRPr="008E76B6">
        <w:t xml:space="preserve"> </w:t>
      </w:r>
      <w:r w:rsidR="008176D3">
        <w:t>with a pocket</w:t>
      </w:r>
      <w:r w:rsidRPr="001E2781">
        <w:t xml:space="preserve"> </w:t>
      </w:r>
      <w:r w:rsidRPr="008E76B6">
        <w:t xml:space="preserve"> </w:t>
      </w:r>
    </w:p>
    <w:p w:rsidR="00F66AF2" w:rsidRDefault="007A27B5" w:rsidP="007A27B5">
      <w:pPr>
        <w:pStyle w:val="Sansinterligne"/>
        <w:numPr>
          <w:ilvl w:val="0"/>
          <w:numId w:val="36"/>
        </w:num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The r</w:t>
      </w:r>
      <w:r w:rsidR="008E76B6" w:rsidRPr="008E76B6">
        <w:rPr>
          <w:color w:val="000000" w:themeColor="text1"/>
          <w:sz w:val="24"/>
          <w:szCs w:val="28"/>
        </w:rPr>
        <w:t>equi</w:t>
      </w:r>
      <w:r w:rsidR="00E27134">
        <w:rPr>
          <w:color w:val="000000" w:themeColor="text1"/>
          <w:sz w:val="24"/>
          <w:szCs w:val="28"/>
        </w:rPr>
        <w:t xml:space="preserve">sition must be inserted in the outside pocket of the bag so the document is </w:t>
      </w:r>
      <w:r w:rsidR="008E76B6" w:rsidRPr="008E76B6">
        <w:rPr>
          <w:color w:val="000000" w:themeColor="text1"/>
          <w:sz w:val="24"/>
          <w:szCs w:val="28"/>
        </w:rPr>
        <w:t>n</w:t>
      </w:r>
      <w:r w:rsidR="00E27134">
        <w:rPr>
          <w:color w:val="000000" w:themeColor="text1"/>
          <w:sz w:val="24"/>
          <w:szCs w:val="28"/>
        </w:rPr>
        <w:t>ot in contact with the container</w:t>
      </w:r>
      <w:r>
        <w:rPr>
          <w:color w:val="000000" w:themeColor="text1"/>
          <w:sz w:val="24"/>
          <w:szCs w:val="28"/>
        </w:rPr>
        <w:t>. F</w:t>
      </w:r>
      <w:r w:rsidR="002058C7">
        <w:rPr>
          <w:color w:val="000000" w:themeColor="text1"/>
          <w:sz w:val="24"/>
          <w:szCs w:val="28"/>
        </w:rPr>
        <w:t>ormalin is a highly tox</w:t>
      </w:r>
      <w:r w:rsidR="008176D3">
        <w:rPr>
          <w:color w:val="000000" w:themeColor="text1"/>
          <w:sz w:val="24"/>
          <w:szCs w:val="28"/>
        </w:rPr>
        <w:t>ic chemical and there could be some</w:t>
      </w:r>
      <w:r w:rsidR="002058C7">
        <w:rPr>
          <w:color w:val="000000" w:themeColor="text1"/>
          <w:sz w:val="24"/>
          <w:szCs w:val="28"/>
        </w:rPr>
        <w:t xml:space="preserve"> leakage</w:t>
      </w:r>
      <w:r w:rsidR="008176D3">
        <w:rPr>
          <w:color w:val="000000" w:themeColor="text1"/>
          <w:sz w:val="24"/>
          <w:szCs w:val="28"/>
        </w:rPr>
        <w:t>.</w:t>
      </w:r>
    </w:p>
    <w:p w:rsidR="00E70651" w:rsidRPr="00E70651" w:rsidRDefault="006C1F75" w:rsidP="00E70651">
      <w:pPr>
        <w:pStyle w:val="Sansinterligne"/>
        <w:numPr>
          <w:ilvl w:val="0"/>
          <w:numId w:val="36"/>
        </w:numPr>
        <w:rPr>
          <w:sz w:val="24"/>
          <w:szCs w:val="24"/>
        </w:rPr>
      </w:pPr>
      <w:r w:rsidRPr="00E70651">
        <w:rPr>
          <w:color w:val="000000" w:themeColor="text1"/>
          <w:sz w:val="24"/>
          <w:szCs w:val="24"/>
        </w:rPr>
        <w:t>Place the bag</w:t>
      </w:r>
      <w:r w:rsidR="008E76B6" w:rsidRPr="00E70651">
        <w:rPr>
          <w:color w:val="000000" w:themeColor="text1"/>
          <w:sz w:val="24"/>
          <w:szCs w:val="24"/>
        </w:rPr>
        <w:t xml:space="preserve"> with </w:t>
      </w:r>
      <w:r w:rsidR="00F66AF2" w:rsidRPr="00E70651">
        <w:rPr>
          <w:color w:val="000000" w:themeColor="text1"/>
          <w:sz w:val="24"/>
          <w:szCs w:val="24"/>
        </w:rPr>
        <w:t xml:space="preserve">the </w:t>
      </w:r>
      <w:r w:rsidR="00E70651">
        <w:rPr>
          <w:color w:val="000000" w:themeColor="text1"/>
          <w:sz w:val="24"/>
          <w:szCs w:val="24"/>
        </w:rPr>
        <w:t>requisition</w:t>
      </w:r>
      <w:r w:rsidR="008E76B6" w:rsidRPr="00E70651">
        <w:rPr>
          <w:color w:val="000000" w:themeColor="text1"/>
          <w:sz w:val="24"/>
          <w:szCs w:val="24"/>
        </w:rPr>
        <w:t xml:space="preserve"> in a box designed</w:t>
      </w:r>
      <w:r w:rsidRPr="00E70651">
        <w:rPr>
          <w:color w:val="000000" w:themeColor="text1"/>
          <w:sz w:val="24"/>
          <w:szCs w:val="24"/>
        </w:rPr>
        <w:t xml:space="preserve"> for the transport</w:t>
      </w:r>
      <w:r w:rsidR="008E76B6" w:rsidRPr="00E70651">
        <w:rPr>
          <w:color w:val="000000" w:themeColor="text1"/>
          <w:sz w:val="24"/>
          <w:szCs w:val="24"/>
        </w:rPr>
        <w:t xml:space="preserve"> </w:t>
      </w:r>
      <w:r w:rsidR="00E70651">
        <w:rPr>
          <w:color w:val="000000" w:themeColor="text1"/>
          <w:sz w:val="24"/>
          <w:szCs w:val="24"/>
        </w:rPr>
        <w:t xml:space="preserve">of </w:t>
      </w:r>
      <w:r w:rsidR="008E76B6" w:rsidRPr="00E70651">
        <w:rPr>
          <w:color w:val="000000" w:themeColor="text1"/>
          <w:sz w:val="24"/>
          <w:szCs w:val="24"/>
        </w:rPr>
        <w:t>specimens</w:t>
      </w:r>
      <w:r w:rsidR="00E70651">
        <w:rPr>
          <w:color w:val="000000" w:themeColor="text1"/>
          <w:sz w:val="24"/>
          <w:szCs w:val="24"/>
        </w:rPr>
        <w:t>.</w:t>
      </w:r>
      <w:r w:rsidRPr="00E70651">
        <w:rPr>
          <w:color w:val="000000" w:themeColor="text1"/>
          <w:sz w:val="24"/>
          <w:szCs w:val="24"/>
        </w:rPr>
        <w:t xml:space="preserve"> </w:t>
      </w:r>
      <w:r w:rsidR="00E70651">
        <w:rPr>
          <w:sz w:val="24"/>
          <w:szCs w:val="24"/>
        </w:rPr>
        <w:t>The box must</w:t>
      </w:r>
      <w:r w:rsidR="00E70651" w:rsidRPr="00E70651">
        <w:rPr>
          <w:sz w:val="24"/>
          <w:szCs w:val="24"/>
        </w:rPr>
        <w:t xml:space="preserve"> resist a fal</w:t>
      </w:r>
      <w:r w:rsidR="00E70651">
        <w:rPr>
          <w:sz w:val="24"/>
          <w:szCs w:val="24"/>
        </w:rPr>
        <w:t xml:space="preserve">l of </w:t>
      </w:r>
      <w:r w:rsidR="00FF5612">
        <w:rPr>
          <w:sz w:val="24"/>
          <w:szCs w:val="24"/>
        </w:rPr>
        <w:t xml:space="preserve"> </w:t>
      </w:r>
      <w:r w:rsidR="00E70651" w:rsidRPr="00E70651">
        <w:rPr>
          <w:sz w:val="24"/>
          <w:szCs w:val="24"/>
        </w:rPr>
        <w:t>1,5 meter</w:t>
      </w:r>
      <w:r w:rsidR="00FF5612">
        <w:rPr>
          <w:sz w:val="24"/>
          <w:szCs w:val="24"/>
        </w:rPr>
        <w:t xml:space="preserve"> </w:t>
      </w:r>
    </w:p>
    <w:p w:rsidR="006C1F75" w:rsidRDefault="00E70651" w:rsidP="007A27B5">
      <w:pPr>
        <w:pStyle w:val="Sansinterligne"/>
        <w:numPr>
          <w:ilvl w:val="0"/>
          <w:numId w:val="36"/>
        </w:num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</w:t>
      </w:r>
      <w:r w:rsidR="006C1F75">
        <w:rPr>
          <w:color w:val="000000" w:themeColor="text1"/>
          <w:sz w:val="24"/>
          <w:szCs w:val="28"/>
        </w:rPr>
        <w:t xml:space="preserve">over the bottom with an </w:t>
      </w:r>
      <w:r w:rsidR="004619FB">
        <w:rPr>
          <w:color w:val="000000" w:themeColor="text1"/>
          <w:sz w:val="24"/>
          <w:szCs w:val="28"/>
        </w:rPr>
        <w:t>absorbent</w:t>
      </w:r>
      <w:r w:rsidR="006C1F75">
        <w:rPr>
          <w:color w:val="000000" w:themeColor="text1"/>
          <w:sz w:val="24"/>
          <w:szCs w:val="28"/>
        </w:rPr>
        <w:t xml:space="preserve">. </w:t>
      </w:r>
    </w:p>
    <w:p w:rsidR="009A0E54" w:rsidRPr="008E76B6" w:rsidRDefault="00E70651" w:rsidP="00E70651">
      <w:pPr>
        <w:pStyle w:val="Sansinterligne"/>
        <w:numPr>
          <w:ilvl w:val="0"/>
          <w:numId w:val="1"/>
        </w:numPr>
        <w:rPr>
          <w:b/>
          <w:color w:val="943634" w:themeColor="accent2" w:themeShade="BF"/>
          <w:sz w:val="28"/>
          <w:szCs w:val="28"/>
        </w:rPr>
      </w:pPr>
      <w:r>
        <w:rPr>
          <w:color w:val="000000" w:themeColor="text1"/>
          <w:sz w:val="24"/>
          <w:szCs w:val="28"/>
        </w:rPr>
        <w:t xml:space="preserve"> </w:t>
      </w:r>
      <w:r w:rsidR="006C1F75">
        <w:rPr>
          <w:color w:val="000000" w:themeColor="text1"/>
          <w:sz w:val="24"/>
          <w:szCs w:val="28"/>
        </w:rPr>
        <w:t>The</w:t>
      </w:r>
      <w:r w:rsidR="007970D6">
        <w:rPr>
          <w:color w:val="000000" w:themeColor="text1"/>
          <w:sz w:val="24"/>
          <w:szCs w:val="28"/>
        </w:rPr>
        <w:t xml:space="preserve"> pad,</w:t>
      </w:r>
      <w:r w:rsidR="008E76B6" w:rsidRPr="006C1F75">
        <w:rPr>
          <w:color w:val="000000" w:themeColor="text1"/>
          <w:sz w:val="24"/>
          <w:szCs w:val="28"/>
        </w:rPr>
        <w:t xml:space="preserve"> </w:t>
      </w:r>
      <w:r w:rsidRPr="006C1F75">
        <w:rPr>
          <w:b/>
          <w:color w:val="000000" w:themeColor="text1"/>
          <w:sz w:val="24"/>
          <w:szCs w:val="28"/>
        </w:rPr>
        <w:t>Blue Pike # 2020633</w:t>
      </w:r>
      <w:r w:rsidR="007970D6">
        <w:rPr>
          <w:b/>
          <w:color w:val="000000" w:themeColor="text1"/>
          <w:sz w:val="24"/>
          <w:szCs w:val="28"/>
        </w:rPr>
        <w:t>,</w:t>
      </w:r>
      <w:r w:rsidRPr="006C1F75">
        <w:rPr>
          <w:b/>
          <w:color w:val="000000" w:themeColor="text1"/>
          <w:sz w:val="24"/>
          <w:szCs w:val="28"/>
        </w:rPr>
        <w:t xml:space="preserve"> </w:t>
      </w:r>
      <w:r w:rsidR="008E76B6" w:rsidRPr="006C1F75">
        <w:rPr>
          <w:color w:val="000000" w:themeColor="text1"/>
          <w:sz w:val="24"/>
          <w:szCs w:val="28"/>
        </w:rPr>
        <w:t>can absorb</w:t>
      </w:r>
      <w:r>
        <w:rPr>
          <w:color w:val="000000" w:themeColor="text1"/>
          <w:sz w:val="24"/>
          <w:szCs w:val="28"/>
        </w:rPr>
        <w:t xml:space="preserve"> up to 300 ml of liquid.</w:t>
      </w:r>
      <w:r w:rsidR="007263E8">
        <w:rPr>
          <w:color w:val="000000" w:themeColor="text1"/>
          <w:sz w:val="24"/>
          <w:szCs w:val="28"/>
        </w:rPr>
        <w:t xml:space="preserve"> Make sure to provide a sufficient</w:t>
      </w:r>
      <w:r>
        <w:rPr>
          <w:color w:val="000000" w:themeColor="text1"/>
          <w:sz w:val="24"/>
          <w:szCs w:val="28"/>
        </w:rPr>
        <w:t xml:space="preserve"> amount</w:t>
      </w:r>
      <w:r w:rsidR="007263E8">
        <w:rPr>
          <w:color w:val="000000" w:themeColor="text1"/>
          <w:sz w:val="24"/>
          <w:szCs w:val="28"/>
        </w:rPr>
        <w:t xml:space="preserve"> of pads to absorb the liquid contained in the transport box.</w:t>
      </w:r>
      <w:r>
        <w:rPr>
          <w:color w:val="000000" w:themeColor="text1"/>
          <w:sz w:val="24"/>
          <w:szCs w:val="28"/>
        </w:rPr>
        <w:t xml:space="preserve"> </w:t>
      </w:r>
      <w:r w:rsidR="007970D6">
        <w:rPr>
          <w:color w:val="000000" w:themeColor="text1"/>
          <w:sz w:val="24"/>
          <w:szCs w:val="28"/>
        </w:rPr>
        <w:t>Formalin</w:t>
      </w:r>
      <w:r>
        <w:rPr>
          <w:color w:val="000000" w:themeColor="text1"/>
          <w:sz w:val="24"/>
          <w:szCs w:val="28"/>
        </w:rPr>
        <w:t xml:space="preserve"> is a highly toxic chem</w:t>
      </w:r>
      <w:r w:rsidR="007263E8">
        <w:rPr>
          <w:color w:val="000000" w:themeColor="text1"/>
          <w:sz w:val="24"/>
          <w:szCs w:val="28"/>
        </w:rPr>
        <w:t xml:space="preserve">ical. </w:t>
      </w:r>
      <w:r>
        <w:rPr>
          <w:color w:val="000000" w:themeColor="text1"/>
          <w:sz w:val="24"/>
          <w:szCs w:val="28"/>
        </w:rPr>
        <w:t xml:space="preserve">        </w:t>
      </w:r>
    </w:p>
    <w:p w:rsidR="00760FD9" w:rsidRDefault="00760FD9" w:rsidP="00760FD9">
      <w:pPr>
        <w:pStyle w:val="Paragraphedeliste"/>
        <w:rPr>
          <w:sz w:val="24"/>
          <w:szCs w:val="24"/>
        </w:rPr>
      </w:pPr>
    </w:p>
    <w:p w:rsidR="00760FD9" w:rsidRDefault="00760FD9" w:rsidP="00760FD9">
      <w:pPr>
        <w:pStyle w:val="Paragraphedeliste"/>
        <w:rPr>
          <w:sz w:val="24"/>
          <w:szCs w:val="24"/>
        </w:rPr>
      </w:pPr>
    </w:p>
    <w:p w:rsidR="00760FD9" w:rsidRDefault="00760FD9" w:rsidP="00760FD9">
      <w:pPr>
        <w:pStyle w:val="Paragraphedeliste"/>
        <w:rPr>
          <w:sz w:val="24"/>
          <w:szCs w:val="24"/>
        </w:rPr>
      </w:pPr>
    </w:p>
    <w:p w:rsidR="00F66AF2" w:rsidRPr="00FF5612" w:rsidRDefault="00F66AF2" w:rsidP="00FF5612">
      <w:pPr>
        <w:rPr>
          <w:sz w:val="24"/>
          <w:szCs w:val="24"/>
        </w:rPr>
      </w:pPr>
      <w:r w:rsidRPr="00FF5612">
        <w:rPr>
          <w:sz w:val="24"/>
          <w:szCs w:val="24"/>
        </w:rPr>
        <w:t>Ho</w:t>
      </w:r>
      <w:r w:rsidR="00B46BB7">
        <w:rPr>
          <w:sz w:val="24"/>
          <w:szCs w:val="24"/>
        </w:rPr>
        <w:t>w to identify the transport box:</w:t>
      </w:r>
      <w:r w:rsidRPr="00FF5612">
        <w:rPr>
          <w:sz w:val="24"/>
          <w:szCs w:val="24"/>
        </w:rPr>
        <w:t xml:space="preserve">                        </w:t>
      </w:r>
    </w:p>
    <w:p w:rsidR="00F66AF2" w:rsidRPr="00F66AF2" w:rsidRDefault="00F66AF2" w:rsidP="00F66AF2">
      <w:pPr>
        <w:pStyle w:val="Paragraphedeliste"/>
        <w:rPr>
          <w:sz w:val="24"/>
          <w:szCs w:val="24"/>
        </w:rPr>
      </w:pPr>
      <w:r w:rsidRPr="00F66AF2">
        <w:rPr>
          <w:sz w:val="24"/>
          <w:szCs w:val="24"/>
        </w:rPr>
        <w:t xml:space="preserve"> </w:t>
      </w:r>
      <w:r w:rsidR="00FF5612">
        <w:rPr>
          <w:sz w:val="24"/>
          <w:szCs w:val="24"/>
        </w:rPr>
        <w:t xml:space="preserve">             </w:t>
      </w:r>
      <w:r w:rsidRPr="00F66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 EXEMPT HUMAN SPECIMEN </w:t>
      </w:r>
      <w:r w:rsidRPr="00F66AF2">
        <w:rPr>
          <w:sz w:val="24"/>
          <w:szCs w:val="24"/>
        </w:rPr>
        <w:t xml:space="preserve">»   </w:t>
      </w:r>
    </w:p>
    <w:p w:rsidR="00FF5612" w:rsidRDefault="00FF5612" w:rsidP="00FF5612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FF5612" w:rsidRPr="00FF5612" w:rsidRDefault="00FF5612" w:rsidP="00FF5612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66AF2" w:rsidRPr="00FF5612">
        <w:rPr>
          <w:sz w:val="24"/>
          <w:szCs w:val="24"/>
        </w:rPr>
        <w:t xml:space="preserve"> </w:t>
      </w:r>
      <w:r w:rsidR="00760FD9" w:rsidRPr="00FF5612">
        <w:rPr>
          <w:sz w:val="24"/>
          <w:szCs w:val="24"/>
        </w:rPr>
        <w:t xml:space="preserve">Address </w:t>
      </w:r>
      <w:r w:rsidR="00BB4BCC" w:rsidRPr="00FF5612">
        <w:rPr>
          <w:sz w:val="24"/>
          <w:szCs w:val="24"/>
        </w:rPr>
        <w:t>of the receiver</w:t>
      </w:r>
    </w:p>
    <w:p w:rsidR="00F66AF2" w:rsidRPr="00FF5612" w:rsidRDefault="00FF5612" w:rsidP="00FF5612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F5612">
        <w:rPr>
          <w:sz w:val="24"/>
          <w:szCs w:val="24"/>
        </w:rPr>
        <w:t xml:space="preserve"> </w:t>
      </w:r>
      <w:r w:rsidR="00BB4BCC" w:rsidRPr="00FF5612">
        <w:rPr>
          <w:sz w:val="24"/>
          <w:szCs w:val="24"/>
        </w:rPr>
        <w:t>Address and emergency contact number of the sender</w:t>
      </w:r>
    </w:p>
    <w:p w:rsidR="00FF5612" w:rsidRPr="00E003F4" w:rsidRDefault="00FF5612" w:rsidP="00E003F4">
      <w:pPr>
        <w:pStyle w:val="Paragraphedeliste"/>
        <w:rPr>
          <w:sz w:val="24"/>
          <w:szCs w:val="24"/>
        </w:rPr>
      </w:pPr>
    </w:p>
    <w:p w:rsidR="00F66AF2" w:rsidRPr="00F66AF2" w:rsidRDefault="00375FB4" w:rsidP="00F66AF2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F56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F5612"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  <w:lang w:val="fr-CA" w:eastAsia="fr-CA"/>
        </w:rPr>
        <w:drawing>
          <wp:inline distT="0" distB="0" distL="0" distR="0">
            <wp:extent cx="1771650" cy="1190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54" w:rsidRPr="00F66AF2" w:rsidRDefault="00375FB4" w:rsidP="007B397D">
      <w:pPr>
        <w:pStyle w:val="Sansinterligne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 xml:space="preserve">              </w:t>
      </w:r>
      <w:r w:rsidR="00BB4BCC">
        <w:rPr>
          <w:b/>
          <w:color w:val="943634" w:themeColor="accent2" w:themeShade="BF"/>
          <w:sz w:val="28"/>
          <w:szCs w:val="28"/>
        </w:rPr>
        <w:t xml:space="preserve"> </w:t>
      </w:r>
      <w:r w:rsidR="00DD03B4">
        <w:rPr>
          <w:b/>
          <w:noProof/>
          <w:color w:val="943634" w:themeColor="accent2" w:themeShade="BF"/>
          <w:sz w:val="28"/>
          <w:szCs w:val="28"/>
          <w:lang w:val="fr-CA" w:eastAsia="fr-CA"/>
        </w:rPr>
        <w:drawing>
          <wp:inline distT="0" distB="0" distL="0" distR="0">
            <wp:extent cx="3019425" cy="3162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54" w:rsidRPr="00F66AF2" w:rsidRDefault="009A0E54" w:rsidP="007B397D">
      <w:pPr>
        <w:pStyle w:val="Sansinterligne"/>
        <w:rPr>
          <w:b/>
          <w:color w:val="943634" w:themeColor="accent2" w:themeShade="BF"/>
          <w:sz w:val="28"/>
          <w:szCs w:val="28"/>
        </w:rPr>
      </w:pPr>
    </w:p>
    <w:p w:rsidR="009A0E54" w:rsidRPr="009E129F" w:rsidRDefault="009A0E54" w:rsidP="007B397D">
      <w:pPr>
        <w:pStyle w:val="Sansinterligne"/>
        <w:rPr>
          <w:b/>
          <w:color w:val="943634" w:themeColor="accent2" w:themeShade="BF"/>
          <w:sz w:val="36"/>
          <w:szCs w:val="36"/>
        </w:rPr>
      </w:pPr>
    </w:p>
    <w:p w:rsidR="00FF5612" w:rsidRDefault="00760FD9" w:rsidP="00FF5612">
      <w:pPr>
        <w:pStyle w:val="Sansinterligne"/>
        <w:jc w:val="center"/>
        <w:rPr>
          <w:b/>
          <w:sz w:val="28"/>
          <w:szCs w:val="28"/>
        </w:rPr>
      </w:pPr>
      <w:r w:rsidRPr="00760FD9">
        <w:rPr>
          <w:b/>
          <w:sz w:val="28"/>
          <w:szCs w:val="28"/>
        </w:rPr>
        <w:t>The</w:t>
      </w:r>
      <w:r>
        <w:rPr>
          <w:b/>
          <w:sz w:val="28"/>
          <w:szCs w:val="28"/>
        </w:rPr>
        <w:t>re is no restriction related to</w:t>
      </w:r>
      <w:r w:rsidRPr="00760FD9">
        <w:rPr>
          <w:b/>
          <w:sz w:val="28"/>
          <w:szCs w:val="28"/>
        </w:rPr>
        <w:t xml:space="preserve"> the transport</w:t>
      </w:r>
      <w:r>
        <w:rPr>
          <w:b/>
          <w:sz w:val="28"/>
          <w:szCs w:val="28"/>
        </w:rPr>
        <w:t xml:space="preserve">ation of </w:t>
      </w:r>
      <w:r w:rsidR="00FF5612">
        <w:rPr>
          <w:b/>
          <w:sz w:val="28"/>
          <w:szCs w:val="28"/>
        </w:rPr>
        <w:t xml:space="preserve">this chemical </w:t>
      </w:r>
    </w:p>
    <w:p w:rsidR="009A0E54" w:rsidRPr="00760FD9" w:rsidRDefault="00FF5612" w:rsidP="00FF5612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because of its low concentration</w:t>
      </w:r>
    </w:p>
    <w:p w:rsidR="009A0E54" w:rsidRPr="00760FD9" w:rsidRDefault="009A0E54" w:rsidP="00FF5612">
      <w:pPr>
        <w:pStyle w:val="Sansinterligne"/>
        <w:jc w:val="center"/>
        <w:rPr>
          <w:b/>
          <w:color w:val="943634" w:themeColor="accent2" w:themeShade="BF"/>
          <w:sz w:val="28"/>
          <w:szCs w:val="28"/>
        </w:rPr>
      </w:pPr>
    </w:p>
    <w:p w:rsidR="00D779C3" w:rsidRPr="00760FD9" w:rsidRDefault="00D779C3" w:rsidP="00FF5612">
      <w:pPr>
        <w:pStyle w:val="Sansinterligne"/>
        <w:ind w:left="930"/>
        <w:jc w:val="center"/>
        <w:rPr>
          <w:sz w:val="32"/>
          <w:szCs w:val="32"/>
        </w:rPr>
      </w:pPr>
    </w:p>
    <w:p w:rsidR="00D779C3" w:rsidRPr="00760FD9" w:rsidRDefault="00D779C3" w:rsidP="00FF5612">
      <w:pPr>
        <w:pStyle w:val="Sansinterligne"/>
        <w:ind w:left="930"/>
        <w:jc w:val="center"/>
        <w:rPr>
          <w:sz w:val="32"/>
          <w:szCs w:val="32"/>
        </w:rPr>
      </w:pPr>
    </w:p>
    <w:p w:rsidR="008B6D97" w:rsidRPr="00760FD9" w:rsidRDefault="008B6D97" w:rsidP="00A45E59">
      <w:pPr>
        <w:pStyle w:val="Paragraphedeliste"/>
        <w:ind w:left="1515"/>
        <w:rPr>
          <w:b/>
          <w:sz w:val="32"/>
          <w:szCs w:val="32"/>
        </w:rPr>
      </w:pPr>
    </w:p>
    <w:p w:rsidR="00A45E59" w:rsidRPr="00760FD9" w:rsidRDefault="00A45E59" w:rsidP="00A45E59">
      <w:pPr>
        <w:pStyle w:val="Paragraphedeliste"/>
        <w:ind w:left="1515"/>
        <w:rPr>
          <w:b/>
          <w:sz w:val="32"/>
          <w:szCs w:val="32"/>
        </w:rPr>
      </w:pPr>
    </w:p>
    <w:sectPr w:rsidR="00A45E59" w:rsidRPr="00760FD9" w:rsidSect="00863974">
      <w:pgSz w:w="12240" w:h="15840" w:code="1"/>
      <w:pgMar w:top="720" w:right="720" w:bottom="720" w:left="720" w:header="274" w:footer="720" w:gutter="14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604"/>
    <w:multiLevelType w:val="multilevel"/>
    <w:tmpl w:val="77D0F6C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7B16E4"/>
    <w:multiLevelType w:val="hybridMultilevel"/>
    <w:tmpl w:val="99D29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5B29C2"/>
    <w:multiLevelType w:val="hybridMultilevel"/>
    <w:tmpl w:val="76D2D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619DA"/>
    <w:multiLevelType w:val="hybridMultilevel"/>
    <w:tmpl w:val="B49078B8"/>
    <w:lvl w:ilvl="0" w:tplc="BE4607AC">
      <w:start w:val="1"/>
      <w:numFmt w:val="decimal"/>
      <w:lvlText w:val="%1."/>
      <w:lvlJc w:val="left"/>
      <w:pPr>
        <w:ind w:left="1800" w:hanging="360"/>
      </w:pPr>
      <w:rPr>
        <w:rFonts w:asciiTheme="minorHAnsi" w:eastAsia="MS Mincho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171583"/>
    <w:multiLevelType w:val="hybridMultilevel"/>
    <w:tmpl w:val="D0BA0964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5" w15:restartNumberingAfterBreak="0">
    <w:nsid w:val="0B475108"/>
    <w:multiLevelType w:val="hybridMultilevel"/>
    <w:tmpl w:val="2D240F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10B3F"/>
    <w:multiLevelType w:val="hybridMultilevel"/>
    <w:tmpl w:val="4BAA14B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78106C"/>
    <w:multiLevelType w:val="hybridMultilevel"/>
    <w:tmpl w:val="6C8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95F58"/>
    <w:multiLevelType w:val="hybridMultilevel"/>
    <w:tmpl w:val="DB8AC744"/>
    <w:lvl w:ilvl="0" w:tplc="2C7E2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B388D"/>
    <w:multiLevelType w:val="hybridMultilevel"/>
    <w:tmpl w:val="BE02DF76"/>
    <w:lvl w:ilvl="0" w:tplc="60D8A344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C5458"/>
    <w:multiLevelType w:val="hybridMultilevel"/>
    <w:tmpl w:val="D292A3FC"/>
    <w:lvl w:ilvl="0" w:tplc="60D8A344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1162E"/>
    <w:multiLevelType w:val="hybridMultilevel"/>
    <w:tmpl w:val="6C7E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3CD"/>
    <w:multiLevelType w:val="hybridMultilevel"/>
    <w:tmpl w:val="700E364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6511E9C"/>
    <w:multiLevelType w:val="hybridMultilevel"/>
    <w:tmpl w:val="EC1A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06A07"/>
    <w:multiLevelType w:val="hybridMultilevel"/>
    <w:tmpl w:val="7ACC760A"/>
    <w:lvl w:ilvl="0" w:tplc="BD0649A8">
      <w:start w:val="3"/>
      <w:numFmt w:val="bullet"/>
      <w:lvlText w:val="-"/>
      <w:lvlJc w:val="left"/>
      <w:pPr>
        <w:ind w:left="1575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2F3C5B40"/>
    <w:multiLevelType w:val="hybridMultilevel"/>
    <w:tmpl w:val="CEFAF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B9660E"/>
    <w:multiLevelType w:val="hybridMultilevel"/>
    <w:tmpl w:val="D8E4442A"/>
    <w:lvl w:ilvl="0" w:tplc="60D8A344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0B99"/>
    <w:multiLevelType w:val="hybridMultilevel"/>
    <w:tmpl w:val="1DC2F282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362F79A7"/>
    <w:multiLevelType w:val="hybridMultilevel"/>
    <w:tmpl w:val="B768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A79CD"/>
    <w:multiLevelType w:val="hybridMultilevel"/>
    <w:tmpl w:val="266EBA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7E63CE8"/>
    <w:multiLevelType w:val="hybridMultilevel"/>
    <w:tmpl w:val="A7F619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D6047E7"/>
    <w:multiLevelType w:val="hybridMultilevel"/>
    <w:tmpl w:val="4900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D7C3A"/>
    <w:multiLevelType w:val="hybridMultilevel"/>
    <w:tmpl w:val="0C2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935"/>
    <w:multiLevelType w:val="hybridMultilevel"/>
    <w:tmpl w:val="EE9EBB2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A8C1969"/>
    <w:multiLevelType w:val="hybridMultilevel"/>
    <w:tmpl w:val="FAD44FB4"/>
    <w:lvl w:ilvl="0" w:tplc="BE4607A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53EC1"/>
    <w:multiLevelType w:val="hybridMultilevel"/>
    <w:tmpl w:val="4BA0C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14C48"/>
    <w:multiLevelType w:val="hybridMultilevel"/>
    <w:tmpl w:val="642EC188"/>
    <w:lvl w:ilvl="0" w:tplc="BE4607A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B5204"/>
    <w:multiLevelType w:val="hybridMultilevel"/>
    <w:tmpl w:val="47D4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D38AE"/>
    <w:multiLevelType w:val="multilevel"/>
    <w:tmpl w:val="EAA67B1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9" w15:restartNumberingAfterBreak="0">
    <w:nsid w:val="5D6959DC"/>
    <w:multiLevelType w:val="hybridMultilevel"/>
    <w:tmpl w:val="35DC8FCE"/>
    <w:lvl w:ilvl="0" w:tplc="60D8A344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E507469"/>
    <w:multiLevelType w:val="hybridMultilevel"/>
    <w:tmpl w:val="8A2E72D6"/>
    <w:lvl w:ilvl="0" w:tplc="BE4607AC">
      <w:start w:val="1"/>
      <w:numFmt w:val="decimal"/>
      <w:lvlText w:val="%1."/>
      <w:lvlJc w:val="left"/>
      <w:pPr>
        <w:ind w:left="1800" w:hanging="360"/>
      </w:pPr>
      <w:rPr>
        <w:rFonts w:asciiTheme="minorHAnsi" w:eastAsia="MS Mincho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DC5644"/>
    <w:multiLevelType w:val="hybridMultilevel"/>
    <w:tmpl w:val="8EAAA096"/>
    <w:lvl w:ilvl="0" w:tplc="7442A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90DBB"/>
    <w:multiLevelType w:val="hybridMultilevel"/>
    <w:tmpl w:val="D3FE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9260B"/>
    <w:multiLevelType w:val="hybridMultilevel"/>
    <w:tmpl w:val="53DCB05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705121D1"/>
    <w:multiLevelType w:val="hybridMultilevel"/>
    <w:tmpl w:val="00C49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31B5E"/>
    <w:multiLevelType w:val="hybridMultilevel"/>
    <w:tmpl w:val="DC76250C"/>
    <w:lvl w:ilvl="0" w:tplc="BE4607AC">
      <w:start w:val="1"/>
      <w:numFmt w:val="decimal"/>
      <w:lvlText w:val="%1."/>
      <w:lvlJc w:val="left"/>
      <w:pPr>
        <w:ind w:left="1440" w:hanging="360"/>
      </w:pPr>
      <w:rPr>
        <w:rFonts w:asciiTheme="minorHAnsi" w:eastAsia="MS Mincho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460EF0"/>
    <w:multiLevelType w:val="hybridMultilevel"/>
    <w:tmpl w:val="2C6C9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5337"/>
    <w:multiLevelType w:val="hybridMultilevel"/>
    <w:tmpl w:val="3A52EC04"/>
    <w:lvl w:ilvl="0" w:tplc="BE4607A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736D2"/>
    <w:multiLevelType w:val="hybridMultilevel"/>
    <w:tmpl w:val="CB260A8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1"/>
  </w:num>
  <w:num w:numId="5">
    <w:abstractNumId w:val="38"/>
  </w:num>
  <w:num w:numId="6">
    <w:abstractNumId w:val="27"/>
  </w:num>
  <w:num w:numId="7">
    <w:abstractNumId w:val="1"/>
  </w:num>
  <w:num w:numId="8">
    <w:abstractNumId w:val="18"/>
  </w:num>
  <w:num w:numId="9">
    <w:abstractNumId w:val="20"/>
  </w:num>
  <w:num w:numId="10">
    <w:abstractNumId w:val="7"/>
  </w:num>
  <w:num w:numId="11">
    <w:abstractNumId w:val="15"/>
  </w:num>
  <w:num w:numId="12">
    <w:abstractNumId w:val="2"/>
  </w:num>
  <w:num w:numId="13">
    <w:abstractNumId w:val="33"/>
  </w:num>
  <w:num w:numId="14">
    <w:abstractNumId w:val="19"/>
  </w:num>
  <w:num w:numId="15">
    <w:abstractNumId w:val="31"/>
  </w:num>
  <w:num w:numId="16">
    <w:abstractNumId w:val="13"/>
  </w:num>
  <w:num w:numId="17">
    <w:abstractNumId w:val="23"/>
  </w:num>
  <w:num w:numId="18">
    <w:abstractNumId w:val="32"/>
  </w:num>
  <w:num w:numId="19">
    <w:abstractNumId w:val="6"/>
  </w:num>
  <w:num w:numId="20">
    <w:abstractNumId w:val="8"/>
  </w:num>
  <w:num w:numId="21">
    <w:abstractNumId w:val="35"/>
  </w:num>
  <w:num w:numId="22">
    <w:abstractNumId w:val="5"/>
  </w:num>
  <w:num w:numId="23">
    <w:abstractNumId w:val="3"/>
  </w:num>
  <w:num w:numId="24">
    <w:abstractNumId w:val="17"/>
  </w:num>
  <w:num w:numId="25">
    <w:abstractNumId w:val="0"/>
  </w:num>
  <w:num w:numId="26">
    <w:abstractNumId w:val="34"/>
  </w:num>
  <w:num w:numId="27">
    <w:abstractNumId w:val="26"/>
  </w:num>
  <w:num w:numId="28">
    <w:abstractNumId w:val="30"/>
  </w:num>
  <w:num w:numId="29">
    <w:abstractNumId w:val="37"/>
  </w:num>
  <w:num w:numId="30">
    <w:abstractNumId w:val="24"/>
  </w:num>
  <w:num w:numId="31">
    <w:abstractNumId w:val="36"/>
  </w:num>
  <w:num w:numId="32">
    <w:abstractNumId w:val="21"/>
  </w:num>
  <w:num w:numId="33">
    <w:abstractNumId w:val="22"/>
  </w:num>
  <w:num w:numId="34">
    <w:abstractNumId w:val="25"/>
  </w:num>
  <w:num w:numId="35">
    <w:abstractNumId w:val="14"/>
  </w:num>
  <w:num w:numId="36">
    <w:abstractNumId w:val="28"/>
  </w:num>
  <w:num w:numId="37">
    <w:abstractNumId w:val="29"/>
  </w:num>
  <w:num w:numId="38">
    <w:abstractNumId w:val="1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97"/>
    <w:rsid w:val="00095671"/>
    <w:rsid w:val="000D13DA"/>
    <w:rsid w:val="000F128C"/>
    <w:rsid w:val="00106DB9"/>
    <w:rsid w:val="001350FB"/>
    <w:rsid w:val="00140FC9"/>
    <w:rsid w:val="00165EE7"/>
    <w:rsid w:val="0017299A"/>
    <w:rsid w:val="0019094A"/>
    <w:rsid w:val="001A0D5F"/>
    <w:rsid w:val="001A36E9"/>
    <w:rsid w:val="001C0E80"/>
    <w:rsid w:val="001C7EC6"/>
    <w:rsid w:val="001D63D0"/>
    <w:rsid w:val="001E2781"/>
    <w:rsid w:val="001E6287"/>
    <w:rsid w:val="002058C7"/>
    <w:rsid w:val="002301C2"/>
    <w:rsid w:val="002A00D7"/>
    <w:rsid w:val="00313B16"/>
    <w:rsid w:val="00353DAC"/>
    <w:rsid w:val="00375FB4"/>
    <w:rsid w:val="00384E98"/>
    <w:rsid w:val="003A032E"/>
    <w:rsid w:val="003B3A96"/>
    <w:rsid w:val="003F0632"/>
    <w:rsid w:val="004157B6"/>
    <w:rsid w:val="004619FB"/>
    <w:rsid w:val="004B4D0B"/>
    <w:rsid w:val="004C12B6"/>
    <w:rsid w:val="005109C0"/>
    <w:rsid w:val="00563460"/>
    <w:rsid w:val="0056688E"/>
    <w:rsid w:val="005B0336"/>
    <w:rsid w:val="00633B9F"/>
    <w:rsid w:val="00637286"/>
    <w:rsid w:val="00647A46"/>
    <w:rsid w:val="00666FAF"/>
    <w:rsid w:val="006B59D4"/>
    <w:rsid w:val="006C1F75"/>
    <w:rsid w:val="006D6FA9"/>
    <w:rsid w:val="006F22C7"/>
    <w:rsid w:val="007263E8"/>
    <w:rsid w:val="00736845"/>
    <w:rsid w:val="00746504"/>
    <w:rsid w:val="00760FD9"/>
    <w:rsid w:val="007721E4"/>
    <w:rsid w:val="007970D6"/>
    <w:rsid w:val="007A27B5"/>
    <w:rsid w:val="007A4FC8"/>
    <w:rsid w:val="007B397D"/>
    <w:rsid w:val="007B6377"/>
    <w:rsid w:val="007E35A4"/>
    <w:rsid w:val="00804180"/>
    <w:rsid w:val="008176D3"/>
    <w:rsid w:val="00832CF1"/>
    <w:rsid w:val="00863974"/>
    <w:rsid w:val="00881A33"/>
    <w:rsid w:val="008B423E"/>
    <w:rsid w:val="008B6D97"/>
    <w:rsid w:val="008D45BD"/>
    <w:rsid w:val="008D4CD1"/>
    <w:rsid w:val="008E76B6"/>
    <w:rsid w:val="008F605D"/>
    <w:rsid w:val="00902B15"/>
    <w:rsid w:val="00905F32"/>
    <w:rsid w:val="009453FB"/>
    <w:rsid w:val="009A0E54"/>
    <w:rsid w:val="009B7F9E"/>
    <w:rsid w:val="009E129F"/>
    <w:rsid w:val="00A26151"/>
    <w:rsid w:val="00A45E59"/>
    <w:rsid w:val="00A936FE"/>
    <w:rsid w:val="00AD05CC"/>
    <w:rsid w:val="00B05825"/>
    <w:rsid w:val="00B15DCD"/>
    <w:rsid w:val="00B22CCF"/>
    <w:rsid w:val="00B46BB7"/>
    <w:rsid w:val="00B575FC"/>
    <w:rsid w:val="00B7448B"/>
    <w:rsid w:val="00BB4BCC"/>
    <w:rsid w:val="00C4060A"/>
    <w:rsid w:val="00D77664"/>
    <w:rsid w:val="00D779C3"/>
    <w:rsid w:val="00D91572"/>
    <w:rsid w:val="00DB4855"/>
    <w:rsid w:val="00DC0397"/>
    <w:rsid w:val="00DD0210"/>
    <w:rsid w:val="00DD03B4"/>
    <w:rsid w:val="00DE4DC5"/>
    <w:rsid w:val="00DF3112"/>
    <w:rsid w:val="00E003F4"/>
    <w:rsid w:val="00E12E73"/>
    <w:rsid w:val="00E14643"/>
    <w:rsid w:val="00E27134"/>
    <w:rsid w:val="00E35CF0"/>
    <w:rsid w:val="00E70651"/>
    <w:rsid w:val="00E74AF0"/>
    <w:rsid w:val="00E86566"/>
    <w:rsid w:val="00E944F1"/>
    <w:rsid w:val="00EA052F"/>
    <w:rsid w:val="00EA4850"/>
    <w:rsid w:val="00EE3357"/>
    <w:rsid w:val="00EF2E0A"/>
    <w:rsid w:val="00F54158"/>
    <w:rsid w:val="00F66AF2"/>
    <w:rsid w:val="00F85FEC"/>
    <w:rsid w:val="00FD2470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5D20A-4335-4220-AA06-555C91F0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2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2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D97"/>
    <w:pPr>
      <w:ind w:left="720"/>
      <w:contextualSpacing/>
    </w:pPr>
  </w:style>
  <w:style w:type="paragraph" w:styleId="Sansinterligne">
    <w:name w:val="No Spacing"/>
    <w:uiPriority w:val="1"/>
    <w:qFormat/>
    <w:rsid w:val="00DF311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825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EF2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EF2E0A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1E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7642-0009-4EA6-9536-15DD2A99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3732DE4B</Template>
  <TotalTime>1</TotalTime>
  <Pages>4</Pages>
  <Words>652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MUHC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DUROCHER</dc:creator>
  <cp:lastModifiedBy>Lara Geloso (CCSMTL DSP)</cp:lastModifiedBy>
  <cp:revision>2</cp:revision>
  <cp:lastPrinted>2018-05-04T14:15:00Z</cp:lastPrinted>
  <dcterms:created xsi:type="dcterms:W3CDTF">2022-10-19T15:17:00Z</dcterms:created>
  <dcterms:modified xsi:type="dcterms:W3CDTF">2022-10-19T15:17:00Z</dcterms:modified>
</cp:coreProperties>
</file>